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D2D" w:rsidRDefault="00966D2D" w:rsidP="00B51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44E" w:rsidRPr="00B5144E" w:rsidRDefault="00B5144E" w:rsidP="00B51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B5144E" w:rsidRPr="00B5144E" w:rsidRDefault="00B5144E" w:rsidP="00B51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№7 г. Углича</w:t>
      </w:r>
    </w:p>
    <w:p w:rsidR="00B5144E" w:rsidRPr="00B5144E" w:rsidRDefault="00B5144E" w:rsidP="00B5144E">
      <w:pPr>
        <w:spacing w:after="0" w:line="36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B5144E" w:rsidRPr="00B5144E" w:rsidRDefault="00B5144E" w:rsidP="00B5144E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B5144E" w:rsidRPr="00B5144E" w:rsidRDefault="00B5144E" w:rsidP="00B5144E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B5144E" w:rsidRPr="00B5144E" w:rsidRDefault="00B5144E" w:rsidP="00B514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Ind w:w="4361" w:type="dxa"/>
        <w:tblLook w:val="04A0" w:firstRow="1" w:lastRow="0" w:firstColumn="1" w:lastColumn="0" w:noHBand="0" w:noVBand="1"/>
      </w:tblPr>
      <w:tblGrid>
        <w:gridCol w:w="4984"/>
      </w:tblGrid>
      <w:tr w:rsidR="00B5144E" w:rsidRPr="00B5144E" w:rsidTr="00726390">
        <w:tc>
          <w:tcPr>
            <w:tcW w:w="5210" w:type="dxa"/>
          </w:tcPr>
          <w:p w:rsidR="00B5144E" w:rsidRPr="00B5144E" w:rsidRDefault="00B5144E" w:rsidP="00B514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5144E">
              <w:rPr>
                <w:rFonts w:ascii="Times New Roman" w:hAnsi="Times New Roman" w:cs="Times New Roman"/>
              </w:rPr>
              <w:t>Утверждена Приказом директора №</w:t>
            </w:r>
          </w:p>
          <w:p w:rsidR="00B5144E" w:rsidRPr="00B5144E" w:rsidRDefault="00B5144E" w:rsidP="00B514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5144E" w:rsidRPr="00B5144E" w:rsidRDefault="00B5144E" w:rsidP="00B5144E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B5144E" w:rsidRPr="00B5144E" w:rsidRDefault="00B5144E" w:rsidP="00B514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5144E">
        <w:rPr>
          <w:rFonts w:ascii="Times New Roman" w:eastAsia="Times New Roman" w:hAnsi="Times New Roman" w:cs="Times New Roman"/>
          <w:sz w:val="28"/>
          <w:lang w:eastAsia="ru-RU"/>
        </w:rPr>
        <w:t>Дополнительная общеобразовательная общеразвивающая программа</w:t>
      </w:r>
    </w:p>
    <w:p w:rsidR="00B5144E" w:rsidRPr="00B5144E" w:rsidRDefault="00B5144E" w:rsidP="00B5144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5144E" w:rsidRPr="00B5144E" w:rsidRDefault="00B5144E" w:rsidP="00B5144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5144E" w:rsidRPr="00B5144E" w:rsidRDefault="00B5144E" w:rsidP="00B514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5144E">
        <w:rPr>
          <w:rFonts w:ascii="Times New Roman" w:eastAsia="Times New Roman" w:hAnsi="Times New Roman" w:cs="Times New Roman"/>
          <w:b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Современные технологии</w:t>
      </w:r>
      <w:r w:rsidRPr="00B5144E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</w:p>
    <w:p w:rsidR="00B5144E" w:rsidRPr="00B5144E" w:rsidRDefault="00B5144E" w:rsidP="00B5144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Техническая направленность</w:t>
      </w:r>
    </w:p>
    <w:p w:rsidR="00B5144E" w:rsidRPr="00B5144E" w:rsidRDefault="00916C35" w:rsidP="00B5144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Начало реализации: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2020 год.</w:t>
      </w:r>
    </w:p>
    <w:p w:rsidR="00B5144E" w:rsidRPr="00B5144E" w:rsidRDefault="00B5144E" w:rsidP="00B5144E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5144E" w:rsidRPr="00B5144E" w:rsidRDefault="00B5144E" w:rsidP="00B5144E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144E">
        <w:rPr>
          <w:rFonts w:ascii="Times New Roman" w:eastAsia="Times New Roman" w:hAnsi="Times New Roman" w:cs="Times New Roman"/>
          <w:lang w:eastAsia="ru-RU"/>
        </w:rPr>
        <w:t>Возраст обучающихс</w:t>
      </w:r>
      <w:r w:rsidR="00EC6D39">
        <w:rPr>
          <w:rFonts w:ascii="Times New Roman" w:eastAsia="Times New Roman" w:hAnsi="Times New Roman" w:cs="Times New Roman"/>
          <w:lang w:eastAsia="ru-RU"/>
        </w:rPr>
        <w:t>я 11 лет 6 месяцев</w:t>
      </w:r>
    </w:p>
    <w:p w:rsidR="00B5144E" w:rsidRPr="00B5144E" w:rsidRDefault="00B5144E" w:rsidP="00B5144E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144E">
        <w:rPr>
          <w:rFonts w:ascii="Times New Roman" w:eastAsia="Times New Roman" w:hAnsi="Times New Roman" w:cs="Times New Roman"/>
          <w:lang w:eastAsia="ru-RU"/>
        </w:rPr>
        <w:t xml:space="preserve">15 лет и 6 месяцев, </w:t>
      </w:r>
    </w:p>
    <w:p w:rsidR="00B5144E" w:rsidRPr="00B5144E" w:rsidRDefault="00B5144E" w:rsidP="00B5144E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144E">
        <w:rPr>
          <w:rFonts w:ascii="Times New Roman" w:eastAsia="Times New Roman" w:hAnsi="Times New Roman" w:cs="Times New Roman"/>
          <w:lang w:eastAsia="ru-RU"/>
        </w:rPr>
        <w:t xml:space="preserve">Продолжительность обучения – </w:t>
      </w:r>
      <w:r>
        <w:rPr>
          <w:rFonts w:ascii="Times New Roman" w:eastAsia="Times New Roman" w:hAnsi="Times New Roman" w:cs="Times New Roman"/>
          <w:lang w:eastAsia="ru-RU"/>
        </w:rPr>
        <w:t>34 часа</w:t>
      </w:r>
    </w:p>
    <w:p w:rsidR="00B5144E" w:rsidRPr="00B5144E" w:rsidRDefault="00B5144E" w:rsidP="00B5144E">
      <w:pPr>
        <w:spacing w:after="0" w:line="36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B5144E" w:rsidRPr="00B5144E" w:rsidRDefault="00B5144E" w:rsidP="00B5144E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144E">
        <w:rPr>
          <w:rFonts w:ascii="Times New Roman" w:eastAsia="Times New Roman" w:hAnsi="Times New Roman" w:cs="Times New Roman"/>
          <w:lang w:eastAsia="ru-RU"/>
        </w:rPr>
        <w:t xml:space="preserve">Авторы-составители: </w:t>
      </w:r>
    </w:p>
    <w:p w:rsidR="00B5144E" w:rsidRPr="00B5144E" w:rsidRDefault="00B5144E" w:rsidP="00B5144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 Н.А.</w:t>
      </w:r>
    </w:p>
    <w:p w:rsidR="00B5144E" w:rsidRPr="00B5144E" w:rsidRDefault="00B5144E" w:rsidP="00B5144E">
      <w:pPr>
        <w:spacing w:after="0" w:line="36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B5144E" w:rsidRPr="00B5144E" w:rsidRDefault="00B5144E" w:rsidP="00B5144E">
      <w:pPr>
        <w:spacing w:after="0" w:line="36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B5144E" w:rsidRPr="00B5144E" w:rsidRDefault="00B5144E" w:rsidP="00B5144E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5144E" w:rsidRPr="00B5144E" w:rsidRDefault="00B5144E" w:rsidP="00B5144E">
      <w:pPr>
        <w:spacing w:after="0" w:line="36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B5144E" w:rsidRPr="00B5144E" w:rsidRDefault="00B5144E" w:rsidP="00B5144E">
      <w:pPr>
        <w:spacing w:after="0" w:line="36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B5144E" w:rsidRPr="00B5144E" w:rsidRDefault="00B5144E" w:rsidP="00B5144E">
      <w:pPr>
        <w:spacing w:after="0" w:line="36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B5144E" w:rsidRPr="00B5144E" w:rsidRDefault="00B5144E" w:rsidP="00B5144E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5144E" w:rsidRPr="00B5144E" w:rsidRDefault="00B5144E" w:rsidP="00B5144E">
      <w:pPr>
        <w:spacing w:after="0" w:line="36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B5144E" w:rsidRPr="00B5144E" w:rsidRDefault="00B5144E" w:rsidP="00B5144E">
      <w:pPr>
        <w:spacing w:after="0" w:line="36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B5144E" w:rsidRPr="00B5144E" w:rsidRDefault="00B5144E" w:rsidP="00B5144E">
      <w:pPr>
        <w:spacing w:after="0" w:line="36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B5144E" w:rsidRPr="00B5144E" w:rsidRDefault="00B5144E" w:rsidP="00B5144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5144E">
        <w:rPr>
          <w:rFonts w:ascii="Times New Roman" w:eastAsia="Times New Roman" w:hAnsi="Times New Roman" w:cs="Times New Roman"/>
          <w:lang w:eastAsia="ru-RU"/>
        </w:rPr>
        <w:t>Углич</w:t>
      </w:r>
    </w:p>
    <w:p w:rsidR="006A7C13" w:rsidRDefault="006A7C13" w:rsidP="00B87E14">
      <w:pPr>
        <w:rPr>
          <w:sz w:val="40"/>
          <w:szCs w:val="40"/>
        </w:rPr>
      </w:pPr>
    </w:p>
    <w:p w:rsidR="00B5144E" w:rsidRPr="00EC6D39" w:rsidRDefault="00B5144E" w:rsidP="00EC6D39">
      <w:pPr>
        <w:spacing w:after="160" w:line="25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D39">
        <w:rPr>
          <w:rFonts w:ascii="Times New Roman" w:hAnsi="Times New Roman" w:cs="Times New Roman"/>
          <w:sz w:val="24"/>
          <w:szCs w:val="24"/>
        </w:rPr>
        <w:lastRenderedPageBreak/>
        <w:t xml:space="preserve">Пояснительная </w:t>
      </w:r>
      <w:r w:rsidR="006A7C13" w:rsidRPr="00EC6D39">
        <w:rPr>
          <w:rFonts w:ascii="Times New Roman" w:hAnsi="Times New Roman" w:cs="Times New Roman"/>
          <w:sz w:val="24"/>
          <w:szCs w:val="24"/>
        </w:rPr>
        <w:t>запис</w:t>
      </w:r>
      <w:r w:rsidRPr="00EC6D39">
        <w:rPr>
          <w:rFonts w:ascii="Times New Roman" w:hAnsi="Times New Roman" w:cs="Times New Roman"/>
          <w:sz w:val="24"/>
          <w:szCs w:val="24"/>
        </w:rPr>
        <w:t>ка</w:t>
      </w:r>
    </w:p>
    <w:p w:rsidR="00B5144E" w:rsidRPr="00B5144E" w:rsidRDefault="00B87E14" w:rsidP="00B5144E">
      <w:pPr>
        <w:spacing w:after="16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4E">
        <w:rPr>
          <w:rFonts w:ascii="Times New Roman" w:hAnsi="Times New Roman" w:cs="Times New Roman"/>
          <w:sz w:val="24"/>
          <w:szCs w:val="24"/>
        </w:rPr>
        <w:t>Модульная п</w:t>
      </w:r>
      <w:r w:rsidR="00B5144E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B5144E">
        <w:rPr>
          <w:rFonts w:ascii="Times New Roman" w:hAnsi="Times New Roman" w:cs="Times New Roman"/>
          <w:sz w:val="24"/>
          <w:szCs w:val="24"/>
        </w:rPr>
        <w:t>«Современные технологии»</w:t>
      </w:r>
      <w:r w:rsidR="00B5144E">
        <w:rPr>
          <w:rFonts w:ascii="Times New Roman" w:hAnsi="Times New Roman" w:cs="Times New Roman"/>
          <w:sz w:val="24"/>
          <w:szCs w:val="24"/>
        </w:rPr>
        <w:t>.</w:t>
      </w:r>
    </w:p>
    <w:p w:rsidR="00B5144E" w:rsidRDefault="00B87E14" w:rsidP="00B5144E">
      <w:pPr>
        <w:spacing w:after="160" w:line="25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4E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B5144E">
        <w:rPr>
          <w:rFonts w:ascii="Times New Roman" w:hAnsi="Times New Roman" w:cs="Times New Roman"/>
          <w:sz w:val="24"/>
          <w:szCs w:val="24"/>
        </w:rPr>
        <w:t xml:space="preserve"> формирование многофункционального единого образовательного пространства в контексте ФГОС ООО на основе сращивания и расширения возможностей различных видов модулей, обеспечивающих непрерывность и индивидуализацию образовательного процесса, самоопределен</w:t>
      </w:r>
      <w:r w:rsidR="00B5144E">
        <w:rPr>
          <w:rFonts w:ascii="Times New Roman" w:hAnsi="Times New Roman" w:cs="Times New Roman"/>
          <w:sz w:val="24"/>
          <w:szCs w:val="24"/>
        </w:rPr>
        <w:t>ие и самореализацию личности.</w:t>
      </w:r>
    </w:p>
    <w:p w:rsidR="00B87E14" w:rsidRPr="00B5144E" w:rsidRDefault="00B87E14" w:rsidP="00B5144E">
      <w:pPr>
        <w:spacing w:after="160" w:line="25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4E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B5144E">
        <w:rPr>
          <w:rFonts w:ascii="Times New Roman" w:hAnsi="Times New Roman" w:cs="Times New Roman"/>
          <w:sz w:val="24"/>
          <w:szCs w:val="24"/>
        </w:rPr>
        <w:t>: - выявить интересы, склонности, способности, возможности обучающихся к различным видам модулей на всех в</w:t>
      </w:r>
      <w:r w:rsidR="00B5144E">
        <w:rPr>
          <w:rFonts w:ascii="Times New Roman" w:hAnsi="Times New Roman" w:cs="Times New Roman"/>
          <w:sz w:val="24"/>
          <w:szCs w:val="24"/>
        </w:rPr>
        <w:t>озрастных эт</w:t>
      </w:r>
      <w:r w:rsidR="00EC6D39">
        <w:rPr>
          <w:rFonts w:ascii="Times New Roman" w:hAnsi="Times New Roman" w:cs="Times New Roman"/>
          <w:sz w:val="24"/>
          <w:szCs w:val="24"/>
        </w:rPr>
        <w:t xml:space="preserve">апах;      </w:t>
      </w:r>
      <w:r w:rsidRPr="00B5144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5144E">
        <w:rPr>
          <w:rFonts w:ascii="Times New Roman" w:hAnsi="Times New Roman" w:cs="Times New Roman"/>
          <w:sz w:val="24"/>
          <w:szCs w:val="24"/>
        </w:rPr>
        <w:t xml:space="preserve">                              -</w:t>
      </w:r>
      <w:r w:rsidRPr="00B5144E">
        <w:rPr>
          <w:rFonts w:ascii="Times New Roman" w:hAnsi="Times New Roman" w:cs="Times New Roman"/>
          <w:sz w:val="24"/>
          <w:szCs w:val="24"/>
        </w:rPr>
        <w:t>создать условия для индивидуально</w:t>
      </w:r>
      <w:r w:rsidR="00B5144E">
        <w:rPr>
          <w:rFonts w:ascii="Times New Roman" w:hAnsi="Times New Roman" w:cs="Times New Roman"/>
          <w:sz w:val="24"/>
          <w:szCs w:val="24"/>
        </w:rPr>
        <w:t>го развития ребенка;</w:t>
      </w:r>
      <w:r w:rsidRPr="00B51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5144E">
        <w:rPr>
          <w:rFonts w:ascii="Times New Roman" w:hAnsi="Times New Roman" w:cs="Times New Roman"/>
          <w:sz w:val="24"/>
          <w:szCs w:val="24"/>
        </w:rPr>
        <w:t xml:space="preserve">                              -</w:t>
      </w:r>
      <w:r w:rsidRPr="00B5144E">
        <w:rPr>
          <w:rFonts w:ascii="Times New Roman" w:hAnsi="Times New Roman" w:cs="Times New Roman"/>
          <w:sz w:val="24"/>
          <w:szCs w:val="24"/>
        </w:rPr>
        <w:t>включить обучающихся в разностороннюю деятельность, в т.ч. проектную и исследовательскую;                        - развитие культуры логического, алгоритмического мышления, вооб</w:t>
      </w:r>
      <w:r w:rsidR="00B5144E">
        <w:rPr>
          <w:rFonts w:ascii="Times New Roman" w:hAnsi="Times New Roman" w:cs="Times New Roman"/>
          <w:sz w:val="24"/>
          <w:szCs w:val="24"/>
        </w:rPr>
        <w:t>ражения;</w:t>
      </w:r>
      <w:r w:rsidRPr="00B5144E">
        <w:rPr>
          <w:rFonts w:ascii="Times New Roman" w:hAnsi="Times New Roman" w:cs="Times New Roman"/>
          <w:sz w:val="24"/>
          <w:szCs w:val="24"/>
        </w:rPr>
        <w:t>- формирование мотивации к учению ч</w:t>
      </w:r>
      <w:r w:rsidR="00B5144E">
        <w:rPr>
          <w:rFonts w:ascii="Times New Roman" w:hAnsi="Times New Roman" w:cs="Times New Roman"/>
          <w:sz w:val="24"/>
          <w:szCs w:val="24"/>
        </w:rPr>
        <w:t>ерез внеурочную деятельность</w:t>
      </w:r>
      <w:r w:rsidRPr="00B5144E">
        <w:rPr>
          <w:rFonts w:ascii="Times New Roman" w:hAnsi="Times New Roman" w:cs="Times New Roman"/>
          <w:sz w:val="24"/>
          <w:szCs w:val="24"/>
        </w:rPr>
        <w:t>- развитие умения самостоятельно применять изученные способы, аргументировать свою позицию, оценивать ситуацию и по</w:t>
      </w:r>
      <w:r w:rsidR="00B5144E">
        <w:rPr>
          <w:rFonts w:ascii="Times New Roman" w:hAnsi="Times New Roman" w:cs="Times New Roman"/>
          <w:sz w:val="24"/>
          <w:szCs w:val="24"/>
        </w:rPr>
        <w:t xml:space="preserve">лученный результат.  </w:t>
      </w:r>
      <w:r w:rsidRPr="00B51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Рабочая модульная программа акцентируется на достижении личностных и метапредметных результатах, что определяет специфику внеурочной деятельности, в ходе которой обучающийся не столько должен узнать, сколько научиться действовать, чувствовать, принимать решения и др. Данная программа способствует разностороннему раскрытию индивидуальных способностей ребенка, которые не всегда удается раскрыть на уроке, развитию у обучающихся интереса к различным видам деятельности, желанию активно участвовать в продуктивной деятельности. </w:t>
      </w:r>
    </w:p>
    <w:p w:rsidR="00B5144E" w:rsidRDefault="00B87E14" w:rsidP="00B514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4E">
        <w:rPr>
          <w:rFonts w:ascii="Times New Roman" w:hAnsi="Times New Roman" w:cs="Times New Roman"/>
          <w:sz w:val="24"/>
          <w:szCs w:val="24"/>
        </w:rPr>
        <w:t>Рабочая моду</w:t>
      </w:r>
      <w:r w:rsidR="00FE1B8E" w:rsidRPr="00B5144E">
        <w:rPr>
          <w:rFonts w:ascii="Times New Roman" w:hAnsi="Times New Roman" w:cs="Times New Roman"/>
          <w:sz w:val="24"/>
          <w:szCs w:val="24"/>
        </w:rPr>
        <w:t>льная программа состоит из</w:t>
      </w:r>
      <w:r w:rsidR="00B5144E">
        <w:rPr>
          <w:rFonts w:ascii="Times New Roman" w:hAnsi="Times New Roman" w:cs="Times New Roman"/>
          <w:sz w:val="24"/>
          <w:szCs w:val="24"/>
        </w:rPr>
        <w:t xml:space="preserve"> </w:t>
      </w:r>
      <w:r w:rsidRPr="00B5144E">
        <w:rPr>
          <w:rFonts w:ascii="Times New Roman" w:hAnsi="Times New Roman" w:cs="Times New Roman"/>
          <w:sz w:val="24"/>
          <w:szCs w:val="24"/>
        </w:rPr>
        <w:t xml:space="preserve">модулей, содержание которых предлагается обучающимся для избирательного освоения. Каждый из модулей предполагает организацию определенного вида внеурочной деятельности обучающихся и направлен на решение своих педагогических задач. </w:t>
      </w:r>
    </w:p>
    <w:p w:rsidR="00B5144E" w:rsidRPr="00B5144E" w:rsidRDefault="00B87E14" w:rsidP="00B5144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44E">
        <w:rPr>
          <w:rFonts w:ascii="Times New Roman" w:hAnsi="Times New Roman" w:cs="Times New Roman"/>
          <w:sz w:val="24"/>
          <w:szCs w:val="24"/>
        </w:rPr>
        <w:t>На реализац</w:t>
      </w:r>
      <w:r w:rsidR="00FE1B8E" w:rsidRPr="00B5144E">
        <w:rPr>
          <w:rFonts w:ascii="Times New Roman" w:hAnsi="Times New Roman" w:cs="Times New Roman"/>
          <w:sz w:val="24"/>
          <w:szCs w:val="24"/>
        </w:rPr>
        <w:t>ию данной прог</w:t>
      </w:r>
      <w:r w:rsidR="00B5144E">
        <w:rPr>
          <w:rFonts w:ascii="Times New Roman" w:hAnsi="Times New Roman" w:cs="Times New Roman"/>
          <w:sz w:val="24"/>
          <w:szCs w:val="24"/>
        </w:rPr>
        <w:t xml:space="preserve">раммы отводится </w:t>
      </w:r>
      <w:r w:rsidR="00FE1B8E" w:rsidRPr="00B5144E">
        <w:rPr>
          <w:rFonts w:ascii="Times New Roman" w:hAnsi="Times New Roman" w:cs="Times New Roman"/>
          <w:b/>
          <w:sz w:val="24"/>
          <w:szCs w:val="24"/>
        </w:rPr>
        <w:t>34 часа</w:t>
      </w:r>
    </w:p>
    <w:p w:rsidR="00B5144E" w:rsidRPr="00EC6D39" w:rsidRDefault="00B87E14" w:rsidP="00EC6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39">
        <w:rPr>
          <w:rFonts w:ascii="Times New Roman" w:hAnsi="Times New Roman" w:cs="Times New Roman"/>
          <w:sz w:val="24"/>
          <w:szCs w:val="24"/>
        </w:rPr>
        <w:t xml:space="preserve">Модули </w:t>
      </w:r>
      <w:proofErr w:type="gramStart"/>
      <w:r w:rsidRPr="00EC6D39">
        <w:rPr>
          <w:rFonts w:ascii="Times New Roman" w:hAnsi="Times New Roman" w:cs="Times New Roman"/>
          <w:sz w:val="24"/>
          <w:szCs w:val="24"/>
        </w:rPr>
        <w:t>п</w:t>
      </w:r>
      <w:r w:rsidR="00EC6D39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Pr="00EC6D3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EC6D39">
        <w:rPr>
          <w:rFonts w:ascii="Times New Roman" w:hAnsi="Times New Roman" w:cs="Times New Roman"/>
          <w:sz w:val="24"/>
          <w:szCs w:val="24"/>
        </w:rPr>
        <w:t>Современные технологи</w:t>
      </w:r>
      <w:r w:rsidR="00B5144E" w:rsidRPr="00EC6D39">
        <w:rPr>
          <w:rFonts w:ascii="Times New Roman" w:hAnsi="Times New Roman" w:cs="Times New Roman"/>
          <w:sz w:val="24"/>
          <w:szCs w:val="24"/>
        </w:rPr>
        <w:t>и»:</w:t>
      </w:r>
    </w:p>
    <w:p w:rsidR="00B5144E" w:rsidRPr="00EC6D39" w:rsidRDefault="00B5144E" w:rsidP="00EC6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39">
        <w:rPr>
          <w:rFonts w:ascii="Times New Roman" w:hAnsi="Times New Roman" w:cs="Times New Roman"/>
          <w:sz w:val="24"/>
          <w:szCs w:val="24"/>
        </w:rPr>
        <w:t xml:space="preserve"> 1</w:t>
      </w:r>
      <w:r w:rsidR="00EC6D39">
        <w:rPr>
          <w:rFonts w:ascii="Times New Roman" w:hAnsi="Times New Roman" w:cs="Times New Roman"/>
          <w:sz w:val="24"/>
          <w:szCs w:val="24"/>
        </w:rPr>
        <w:t>.</w:t>
      </w:r>
      <w:r w:rsidRPr="00EC6D39">
        <w:rPr>
          <w:rFonts w:ascii="Times New Roman" w:hAnsi="Times New Roman" w:cs="Times New Roman"/>
          <w:sz w:val="24"/>
          <w:szCs w:val="24"/>
        </w:rPr>
        <w:t xml:space="preserve">3DМодель </w:t>
      </w:r>
    </w:p>
    <w:p w:rsidR="00B5144E" w:rsidRPr="00EC6D39" w:rsidRDefault="00B5144E" w:rsidP="00EC6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39">
        <w:rPr>
          <w:rFonts w:ascii="Times New Roman" w:hAnsi="Times New Roman" w:cs="Times New Roman"/>
          <w:sz w:val="24"/>
          <w:szCs w:val="24"/>
        </w:rPr>
        <w:t>2.Виртуальная</w:t>
      </w:r>
      <w:r w:rsidR="00B87E14" w:rsidRPr="00EC6D39">
        <w:rPr>
          <w:rFonts w:ascii="Times New Roman" w:hAnsi="Times New Roman" w:cs="Times New Roman"/>
          <w:sz w:val="24"/>
          <w:szCs w:val="24"/>
        </w:rPr>
        <w:t>реально</w:t>
      </w:r>
      <w:r w:rsidRPr="00EC6D39">
        <w:rPr>
          <w:rFonts w:ascii="Times New Roman" w:hAnsi="Times New Roman" w:cs="Times New Roman"/>
          <w:sz w:val="24"/>
          <w:szCs w:val="24"/>
        </w:rPr>
        <w:t>сть</w:t>
      </w:r>
    </w:p>
    <w:p w:rsidR="00B87E14" w:rsidRPr="00EC6D39" w:rsidRDefault="00EC6D39" w:rsidP="00EC6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7E14" w:rsidRPr="00EC6D39">
        <w:rPr>
          <w:rFonts w:ascii="Times New Roman" w:hAnsi="Times New Roman" w:cs="Times New Roman"/>
          <w:sz w:val="24"/>
          <w:szCs w:val="24"/>
        </w:rPr>
        <w:t xml:space="preserve"> Робототехника </w:t>
      </w:r>
    </w:p>
    <w:p w:rsidR="00B87E14" w:rsidRPr="00EC6D39" w:rsidRDefault="00B87E14" w:rsidP="00EC6D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39">
        <w:rPr>
          <w:rFonts w:ascii="Times New Roman" w:hAnsi="Times New Roman" w:cs="Times New Roman"/>
          <w:sz w:val="24"/>
          <w:szCs w:val="24"/>
        </w:rPr>
        <w:t xml:space="preserve">1. Планируемые результаты модульной программы внеурочной деятельности </w:t>
      </w:r>
    </w:p>
    <w:p w:rsidR="00B87E14" w:rsidRPr="00EC6D39" w:rsidRDefault="00B87E14" w:rsidP="00EC6D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39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 w:rsidRPr="00EC6D39">
        <w:rPr>
          <w:rFonts w:ascii="Times New Roman" w:hAnsi="Times New Roman" w:cs="Times New Roman"/>
          <w:sz w:val="24"/>
          <w:szCs w:val="24"/>
        </w:rPr>
        <w:t>модуля  «</w:t>
      </w:r>
      <w:proofErr w:type="gramEnd"/>
      <w:r w:rsidRPr="00EC6D39">
        <w:rPr>
          <w:rFonts w:ascii="Times New Roman" w:hAnsi="Times New Roman" w:cs="Times New Roman"/>
          <w:sz w:val="24"/>
          <w:szCs w:val="24"/>
        </w:rPr>
        <w:t xml:space="preserve">3D Моделирование» обучающиеся будут знать:                                                  -  направления развития современных технологий творчества;                                                                                                    -  способы соединения и крепежа деталей;                                                                                                                                -  физические и химические свойства пластика; </w:t>
      </w:r>
    </w:p>
    <w:p w:rsidR="00EC6D39" w:rsidRPr="00EC6D39" w:rsidRDefault="00B87E14" w:rsidP="00EC6D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39">
        <w:rPr>
          <w:rFonts w:ascii="Times New Roman" w:hAnsi="Times New Roman" w:cs="Times New Roman"/>
          <w:sz w:val="24"/>
          <w:szCs w:val="24"/>
        </w:rPr>
        <w:t xml:space="preserve">-  способы и </w:t>
      </w:r>
      <w:proofErr w:type="gramStart"/>
      <w:r w:rsidRPr="00EC6D39">
        <w:rPr>
          <w:rFonts w:ascii="Times New Roman" w:hAnsi="Times New Roman" w:cs="Times New Roman"/>
          <w:sz w:val="24"/>
          <w:szCs w:val="24"/>
        </w:rPr>
        <w:t>приемы</w:t>
      </w:r>
      <w:r w:rsidR="00FC3DE2" w:rsidRPr="00EC6D39">
        <w:rPr>
          <w:rFonts w:ascii="Times New Roman" w:hAnsi="Times New Roman" w:cs="Times New Roman"/>
          <w:sz w:val="24"/>
          <w:szCs w:val="24"/>
        </w:rPr>
        <w:t xml:space="preserve"> </w:t>
      </w:r>
      <w:r w:rsidRPr="00EC6D39">
        <w:rPr>
          <w:rFonts w:ascii="Times New Roman" w:hAnsi="Times New Roman" w:cs="Times New Roman"/>
          <w:sz w:val="24"/>
          <w:szCs w:val="24"/>
        </w:rPr>
        <w:t xml:space="preserve"> моделирования</w:t>
      </w:r>
      <w:proofErr w:type="gramEnd"/>
      <w:r w:rsidRPr="00EC6D39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                                -  закономерности симметрии и равнове</w:t>
      </w:r>
      <w:r w:rsidR="00EC6D39" w:rsidRPr="00EC6D39">
        <w:rPr>
          <w:rFonts w:ascii="Times New Roman" w:hAnsi="Times New Roman" w:cs="Times New Roman"/>
          <w:sz w:val="24"/>
          <w:szCs w:val="24"/>
        </w:rPr>
        <w:t>сия.</w:t>
      </w:r>
    </w:p>
    <w:p w:rsidR="00B87E14" w:rsidRPr="00EC6D39" w:rsidRDefault="00B87E14" w:rsidP="00EC6D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39">
        <w:rPr>
          <w:rFonts w:ascii="Times New Roman" w:hAnsi="Times New Roman" w:cs="Times New Roman"/>
          <w:sz w:val="24"/>
          <w:szCs w:val="24"/>
        </w:rPr>
        <w:t xml:space="preserve">Уметь:                                                                                                                                                                                               -  создавать из пластика изделия различной сложности и композиции;                                                                              - выполнять полностью цикл создания трёхмерного моделирования 3D ручкой на заданную тему, от обработки темы до совмещения различных моделей.                                                                              </w:t>
      </w:r>
      <w:r w:rsidRPr="00EC6D39">
        <w:rPr>
          <w:rFonts w:ascii="Times New Roman" w:hAnsi="Times New Roman" w:cs="Times New Roman"/>
          <w:sz w:val="24"/>
          <w:szCs w:val="24"/>
        </w:rPr>
        <w:lastRenderedPageBreak/>
        <w:t xml:space="preserve">Усовершенствуют:                                                                                                                                                                           -  образное пространственное мышление;                                                                                                                    -  мелкую моторику;                                                                                                                                                                                 -  художественный эстетический вкус.                                                                                                                                  В результате освоения модуля «Робототехника» обучающиеся  научиться:                                                                          - основам принципов механической передачи движения;                                                                                                   - работать по предложенным инструкциям;                                                                                                                 - основам программирования;                                                                                                                                                     - доводить решение задачи до работающей модели;                                                                                                                            - творчески подходить к решению задачи;                                                                                                                                                    - работать над проектом в команде, эффективно распределять обязанности;                                                                                        -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  </w:t>
      </w:r>
      <w:r w:rsidR="009711C1" w:rsidRPr="00EC6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EC6D39">
        <w:rPr>
          <w:rFonts w:ascii="Times New Roman" w:hAnsi="Times New Roman" w:cs="Times New Roman"/>
          <w:sz w:val="24"/>
          <w:szCs w:val="24"/>
        </w:rPr>
        <w:t>В результате освоения модуля «Виртуальная реальность» обучающиеся будут знать:</w:t>
      </w:r>
      <w:r w:rsidR="009711C1" w:rsidRPr="00EC6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C6D39">
        <w:rPr>
          <w:rFonts w:ascii="Times New Roman" w:hAnsi="Times New Roman" w:cs="Times New Roman"/>
          <w:sz w:val="24"/>
          <w:szCs w:val="24"/>
        </w:rPr>
        <w:t xml:space="preserve"> - ключевые особенности технологий виртуальной и дополненной реальности;</w:t>
      </w:r>
      <w:r w:rsidR="009711C1" w:rsidRPr="00EC6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EC6D39">
        <w:rPr>
          <w:rFonts w:ascii="Times New Roman" w:hAnsi="Times New Roman" w:cs="Times New Roman"/>
          <w:sz w:val="24"/>
          <w:szCs w:val="24"/>
        </w:rPr>
        <w:t xml:space="preserve"> - принципы работы приложений с виртуальной и дополненной реальностью;</w:t>
      </w:r>
      <w:r w:rsidR="009711C1" w:rsidRPr="00EC6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C6D39">
        <w:rPr>
          <w:rFonts w:ascii="Times New Roman" w:hAnsi="Times New Roman" w:cs="Times New Roman"/>
          <w:sz w:val="24"/>
          <w:szCs w:val="24"/>
        </w:rPr>
        <w:t xml:space="preserve"> - перечень современных устройств, используемых для работы с технологиями, и их предназначение; </w:t>
      </w:r>
      <w:r w:rsidR="009711C1" w:rsidRPr="00EC6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EC6D39">
        <w:rPr>
          <w:rFonts w:ascii="Times New Roman" w:hAnsi="Times New Roman" w:cs="Times New Roman"/>
          <w:sz w:val="24"/>
          <w:szCs w:val="24"/>
        </w:rPr>
        <w:t>- основной функционал программ для трёхмерного моделирования;</w:t>
      </w:r>
      <w:r w:rsidR="009711C1" w:rsidRPr="00EC6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EC6D39">
        <w:rPr>
          <w:rFonts w:ascii="Times New Roman" w:hAnsi="Times New Roman" w:cs="Times New Roman"/>
          <w:sz w:val="24"/>
          <w:szCs w:val="24"/>
        </w:rPr>
        <w:t xml:space="preserve"> - принципы и способы разработки приложений с виртуальной и дополненной реальностью; </w:t>
      </w:r>
    </w:p>
    <w:p w:rsidR="009711C1" w:rsidRPr="00EC6D39" w:rsidRDefault="00B87E14" w:rsidP="00EC6D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39">
        <w:rPr>
          <w:rFonts w:ascii="Times New Roman" w:hAnsi="Times New Roman" w:cs="Times New Roman"/>
          <w:sz w:val="24"/>
          <w:szCs w:val="24"/>
        </w:rPr>
        <w:t xml:space="preserve">- основной функционал программных сред для разработки приложений с виртуальной и </w:t>
      </w:r>
      <w:proofErr w:type="gramStart"/>
      <w:r w:rsidRPr="00EC6D39">
        <w:rPr>
          <w:rFonts w:ascii="Times New Roman" w:hAnsi="Times New Roman" w:cs="Times New Roman"/>
          <w:sz w:val="24"/>
          <w:szCs w:val="24"/>
        </w:rPr>
        <w:t>дополненной</w:t>
      </w:r>
      <w:r w:rsidR="00FC3DE2" w:rsidRPr="00EC6D39">
        <w:rPr>
          <w:rFonts w:ascii="Times New Roman" w:hAnsi="Times New Roman" w:cs="Times New Roman"/>
          <w:sz w:val="24"/>
          <w:szCs w:val="24"/>
        </w:rPr>
        <w:t xml:space="preserve"> </w:t>
      </w:r>
      <w:r w:rsidRPr="00EC6D39">
        <w:rPr>
          <w:rFonts w:ascii="Times New Roman" w:hAnsi="Times New Roman" w:cs="Times New Roman"/>
          <w:sz w:val="24"/>
          <w:szCs w:val="24"/>
        </w:rPr>
        <w:t xml:space="preserve"> реальностью</w:t>
      </w:r>
      <w:proofErr w:type="gramEnd"/>
      <w:r w:rsidRPr="00EC6D39">
        <w:rPr>
          <w:rFonts w:ascii="Times New Roman" w:hAnsi="Times New Roman" w:cs="Times New Roman"/>
          <w:sz w:val="24"/>
          <w:szCs w:val="24"/>
        </w:rPr>
        <w:t xml:space="preserve">; </w:t>
      </w:r>
      <w:r w:rsidR="009711C1" w:rsidRPr="00EC6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EC6D39">
        <w:rPr>
          <w:rFonts w:ascii="Times New Roman" w:hAnsi="Times New Roman" w:cs="Times New Roman"/>
          <w:sz w:val="24"/>
          <w:szCs w:val="24"/>
        </w:rPr>
        <w:t>- особенности разработки графических интерфейсов.</w:t>
      </w:r>
      <w:r w:rsidR="009711C1" w:rsidRPr="00EC6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C6D39">
        <w:rPr>
          <w:rFonts w:ascii="Times New Roman" w:hAnsi="Times New Roman" w:cs="Times New Roman"/>
          <w:sz w:val="24"/>
          <w:szCs w:val="24"/>
        </w:rPr>
        <w:t xml:space="preserve"> уметь:</w:t>
      </w:r>
      <w:r w:rsidR="009711C1" w:rsidRPr="00EC6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EC6D39">
        <w:rPr>
          <w:rFonts w:ascii="Times New Roman" w:hAnsi="Times New Roman" w:cs="Times New Roman"/>
          <w:sz w:val="24"/>
          <w:szCs w:val="24"/>
        </w:rPr>
        <w:t xml:space="preserve"> - настраивать и запускать шлем виртуальной реальности;</w:t>
      </w:r>
      <w:r w:rsidR="009711C1" w:rsidRPr="00EC6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EC6D39">
        <w:rPr>
          <w:rFonts w:ascii="Times New Roman" w:hAnsi="Times New Roman" w:cs="Times New Roman"/>
          <w:sz w:val="24"/>
          <w:szCs w:val="24"/>
        </w:rPr>
        <w:t xml:space="preserve"> - устанавливать и тестировать приложения виртуальной реальности; </w:t>
      </w:r>
      <w:r w:rsidR="009711C1" w:rsidRPr="00EC6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EC6D39">
        <w:rPr>
          <w:rFonts w:ascii="Times New Roman" w:hAnsi="Times New Roman" w:cs="Times New Roman"/>
          <w:sz w:val="24"/>
          <w:szCs w:val="24"/>
        </w:rPr>
        <w:t xml:space="preserve">- самостоятельно собирать очки виртуальной реальности; </w:t>
      </w:r>
      <w:r w:rsidR="009711C1" w:rsidRPr="00EC6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EC6D39">
        <w:rPr>
          <w:rFonts w:ascii="Times New Roman" w:hAnsi="Times New Roman" w:cs="Times New Roman"/>
          <w:sz w:val="24"/>
          <w:szCs w:val="24"/>
        </w:rPr>
        <w:t>- формулировать задачу на проектирование исходя из выявленной проблемы;</w:t>
      </w:r>
      <w:r w:rsidR="009711C1" w:rsidRPr="00EC6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EC6D39">
        <w:rPr>
          <w:rFonts w:ascii="Times New Roman" w:hAnsi="Times New Roman" w:cs="Times New Roman"/>
          <w:sz w:val="24"/>
          <w:szCs w:val="24"/>
        </w:rPr>
        <w:t xml:space="preserve"> - уметь пользоваться различными методами генерации идей;</w:t>
      </w:r>
      <w:r w:rsidR="009711C1" w:rsidRPr="00EC6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C6D39">
        <w:rPr>
          <w:rFonts w:ascii="Times New Roman" w:hAnsi="Times New Roman" w:cs="Times New Roman"/>
          <w:sz w:val="24"/>
          <w:szCs w:val="24"/>
        </w:rPr>
        <w:t xml:space="preserve"> - выполнять примитивные операции в программах для трёхмерного моделирования;</w:t>
      </w:r>
      <w:r w:rsidR="009711C1" w:rsidRPr="00EC6D3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C6D39">
        <w:rPr>
          <w:rFonts w:ascii="Times New Roman" w:hAnsi="Times New Roman" w:cs="Times New Roman"/>
          <w:sz w:val="24"/>
          <w:szCs w:val="24"/>
        </w:rPr>
        <w:t xml:space="preserve"> - выполнять примитивные операции в программных средах для разработки приложений с виртуальной и дополненной реальностью; </w:t>
      </w:r>
      <w:r w:rsidR="009711C1" w:rsidRPr="00EC6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EC6D39">
        <w:rPr>
          <w:rFonts w:ascii="Times New Roman" w:hAnsi="Times New Roman" w:cs="Times New Roman"/>
          <w:sz w:val="24"/>
          <w:szCs w:val="24"/>
        </w:rPr>
        <w:t xml:space="preserve">- компилировать приложение для мобильных устройств или персональных компьютеров и размещать его для скачивания пользователями; </w:t>
      </w:r>
      <w:r w:rsidR="009711C1" w:rsidRPr="00EC6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EC6D39">
        <w:rPr>
          <w:rFonts w:ascii="Times New Roman" w:hAnsi="Times New Roman" w:cs="Times New Roman"/>
          <w:sz w:val="24"/>
          <w:szCs w:val="24"/>
        </w:rPr>
        <w:t>- разрабатывать графический интерфейс (UX/UI);</w:t>
      </w:r>
      <w:r w:rsidR="009711C1" w:rsidRPr="00EC6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EC6D39">
        <w:rPr>
          <w:rFonts w:ascii="Times New Roman" w:hAnsi="Times New Roman" w:cs="Times New Roman"/>
          <w:sz w:val="24"/>
          <w:szCs w:val="24"/>
        </w:rPr>
        <w:t xml:space="preserve"> - разрабатывать все необходимые графические и видеоматериалы для презентации проекта;</w:t>
      </w:r>
      <w:r w:rsidR="009711C1" w:rsidRPr="00EC6D3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C6D39">
        <w:rPr>
          <w:rFonts w:ascii="Times New Roman" w:hAnsi="Times New Roman" w:cs="Times New Roman"/>
          <w:sz w:val="24"/>
          <w:szCs w:val="24"/>
        </w:rPr>
        <w:t xml:space="preserve"> - представлять свой проект. </w:t>
      </w:r>
      <w:r w:rsidR="009711C1" w:rsidRPr="00EC6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EC6D39">
        <w:rPr>
          <w:rFonts w:ascii="Times New Roman" w:hAnsi="Times New Roman" w:cs="Times New Roman"/>
          <w:sz w:val="24"/>
          <w:szCs w:val="24"/>
        </w:rPr>
        <w:t xml:space="preserve">владеть: </w:t>
      </w:r>
      <w:r w:rsidR="009711C1" w:rsidRPr="00EC6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EC6D39">
        <w:rPr>
          <w:rFonts w:ascii="Times New Roman" w:hAnsi="Times New Roman" w:cs="Times New Roman"/>
          <w:sz w:val="24"/>
          <w:szCs w:val="24"/>
        </w:rPr>
        <w:t>− основной терминологией в области технологий виртуальной и дополненной реальности;</w:t>
      </w:r>
      <w:r w:rsidR="009711C1" w:rsidRPr="00EC6D3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C6D39">
        <w:rPr>
          <w:rFonts w:ascii="Times New Roman" w:hAnsi="Times New Roman" w:cs="Times New Roman"/>
          <w:sz w:val="24"/>
          <w:szCs w:val="24"/>
        </w:rPr>
        <w:t xml:space="preserve"> − базовыми навыками трёхмерного моделирования; </w:t>
      </w:r>
      <w:r w:rsidR="009711C1" w:rsidRPr="00EC6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EC6D39">
        <w:rPr>
          <w:rFonts w:ascii="Times New Roman" w:hAnsi="Times New Roman" w:cs="Times New Roman"/>
          <w:sz w:val="24"/>
          <w:szCs w:val="24"/>
        </w:rPr>
        <w:t>− базовыми навыками разработки приложений с виртуальной и дополненной реальностью;</w:t>
      </w:r>
      <w:r w:rsidR="009711C1" w:rsidRPr="00EC6D3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C6D39">
        <w:rPr>
          <w:rFonts w:ascii="Times New Roman" w:hAnsi="Times New Roman" w:cs="Times New Roman"/>
          <w:sz w:val="24"/>
          <w:szCs w:val="24"/>
        </w:rPr>
        <w:t xml:space="preserve"> − знаниями по принципам работы и особенностям устройств виртуальной и дополненной реальности</w:t>
      </w:r>
      <w:r w:rsidR="009711C1" w:rsidRPr="00EC6D39">
        <w:rPr>
          <w:rFonts w:ascii="Times New Roman" w:hAnsi="Times New Roman" w:cs="Times New Roman"/>
          <w:sz w:val="24"/>
          <w:szCs w:val="24"/>
        </w:rPr>
        <w:t>.</w:t>
      </w:r>
    </w:p>
    <w:p w:rsidR="00B87E14" w:rsidRPr="00EC6D39" w:rsidRDefault="00B87E14" w:rsidP="00EC6D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39">
        <w:rPr>
          <w:rFonts w:ascii="Times New Roman" w:hAnsi="Times New Roman" w:cs="Times New Roman"/>
          <w:sz w:val="24"/>
          <w:szCs w:val="24"/>
        </w:rPr>
        <w:lastRenderedPageBreak/>
        <w:t xml:space="preserve">  Модуль «Робототехника».  </w:t>
      </w:r>
      <w:r w:rsidR="009711C1" w:rsidRPr="00EC6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EC6D39">
        <w:rPr>
          <w:rFonts w:ascii="Times New Roman" w:hAnsi="Times New Roman" w:cs="Times New Roman"/>
          <w:sz w:val="24"/>
          <w:szCs w:val="24"/>
        </w:rPr>
        <w:t xml:space="preserve"> Кейс 1 «Введение». Техника безопасности. Правила работы с конструктором. Робототехника для начинающих.  </w:t>
      </w:r>
      <w:r w:rsidR="009711C1" w:rsidRPr="00EC6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EC6D39">
        <w:rPr>
          <w:rFonts w:ascii="Times New Roman" w:hAnsi="Times New Roman" w:cs="Times New Roman"/>
          <w:sz w:val="24"/>
          <w:szCs w:val="24"/>
        </w:rPr>
        <w:t xml:space="preserve"> Кейс 2 </w:t>
      </w:r>
      <w:proofErr w:type="gramStart"/>
      <w:r w:rsidRPr="00EC6D39">
        <w:rPr>
          <w:rFonts w:ascii="Times New Roman" w:hAnsi="Times New Roman" w:cs="Times New Roman"/>
          <w:sz w:val="24"/>
          <w:szCs w:val="24"/>
        </w:rPr>
        <w:t>« Знакомство</w:t>
      </w:r>
      <w:proofErr w:type="gramEnd"/>
      <w:r w:rsidRPr="00EC6D39">
        <w:rPr>
          <w:rFonts w:ascii="Times New Roman" w:hAnsi="Times New Roman" w:cs="Times New Roman"/>
          <w:sz w:val="24"/>
          <w:szCs w:val="24"/>
        </w:rPr>
        <w:t xml:space="preserve"> с конструктором». Знакомство с конструктором </w:t>
      </w:r>
      <w:proofErr w:type="spellStart"/>
      <w:r w:rsidRPr="00EC6D39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EC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D39">
        <w:rPr>
          <w:rFonts w:ascii="Times New Roman" w:hAnsi="Times New Roman" w:cs="Times New Roman"/>
          <w:sz w:val="24"/>
          <w:szCs w:val="24"/>
        </w:rPr>
        <w:t>Ведо</w:t>
      </w:r>
      <w:proofErr w:type="spellEnd"/>
      <w:r w:rsidRPr="00EC6D39">
        <w:rPr>
          <w:rFonts w:ascii="Times New Roman" w:hAnsi="Times New Roman" w:cs="Times New Roman"/>
          <w:sz w:val="24"/>
          <w:szCs w:val="24"/>
        </w:rPr>
        <w:t xml:space="preserve">. История развития робототехники. Конструирование модели уборочного автомобиля. Конструирование </w:t>
      </w:r>
    </w:p>
    <w:p w:rsidR="00B87E14" w:rsidRPr="00EC6D39" w:rsidRDefault="00B87E14" w:rsidP="00EC6D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39">
        <w:rPr>
          <w:rFonts w:ascii="Times New Roman" w:hAnsi="Times New Roman" w:cs="Times New Roman"/>
          <w:sz w:val="24"/>
          <w:szCs w:val="24"/>
        </w:rPr>
        <w:t xml:space="preserve">заданных моделей. Средства передвижение. Движущая техника. Движущая техника «Собака». </w:t>
      </w:r>
    </w:p>
    <w:p w:rsidR="001D2D22" w:rsidRPr="00EC6D39" w:rsidRDefault="001D2D22" w:rsidP="00EC6D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7"/>
        <w:gridCol w:w="1405"/>
        <w:gridCol w:w="1783"/>
      </w:tblGrid>
      <w:tr w:rsidR="001D2D22" w:rsidRPr="00EC6D39" w:rsidTr="00FC3DE2">
        <w:tc>
          <w:tcPr>
            <w:tcW w:w="6300" w:type="dxa"/>
          </w:tcPr>
          <w:p w:rsidR="001D2D22" w:rsidRPr="00EC6D39" w:rsidRDefault="001D2D22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НАЗВАНИЕ МОДУЛЕЙ</w:t>
            </w:r>
          </w:p>
        </w:tc>
        <w:tc>
          <w:tcPr>
            <w:tcW w:w="1254" w:type="dxa"/>
          </w:tcPr>
          <w:p w:rsidR="001D2D22" w:rsidRPr="00EC6D39" w:rsidRDefault="001D2D22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91" w:type="dxa"/>
          </w:tcPr>
          <w:p w:rsidR="001D2D22" w:rsidRPr="00EC6D39" w:rsidRDefault="001D2D22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Сроки реализации.</w:t>
            </w:r>
          </w:p>
        </w:tc>
      </w:tr>
      <w:tr w:rsidR="00F770C6" w:rsidRPr="00EC6D39" w:rsidTr="00DB2B7F">
        <w:tc>
          <w:tcPr>
            <w:tcW w:w="9345" w:type="dxa"/>
            <w:gridSpan w:val="3"/>
          </w:tcPr>
          <w:p w:rsidR="00F770C6" w:rsidRPr="00EC6D39" w:rsidRDefault="00F770C6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3Дмодель</w:t>
            </w:r>
          </w:p>
        </w:tc>
      </w:tr>
      <w:tr w:rsidR="00F770C6" w:rsidRPr="00EC6D39" w:rsidTr="00FC3DE2">
        <w:tc>
          <w:tcPr>
            <w:tcW w:w="6300" w:type="dxa"/>
          </w:tcPr>
          <w:p w:rsidR="00F770C6" w:rsidRPr="00EC6D39" w:rsidRDefault="00F770C6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1Введение в 3</w:t>
            </w:r>
            <w:r w:rsidRPr="00EC6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</w:t>
            </w:r>
          </w:p>
        </w:tc>
        <w:tc>
          <w:tcPr>
            <w:tcW w:w="1254" w:type="dxa"/>
          </w:tcPr>
          <w:p w:rsidR="00F770C6" w:rsidRPr="00EC6D39" w:rsidRDefault="00F770C6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vMerge w:val="restart"/>
          </w:tcPr>
          <w:p w:rsidR="00F770C6" w:rsidRPr="00EC6D39" w:rsidRDefault="00F770C6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C6" w:rsidRPr="00EC6D39" w:rsidTr="00FC3DE2">
        <w:tc>
          <w:tcPr>
            <w:tcW w:w="6300" w:type="dxa"/>
          </w:tcPr>
          <w:p w:rsidR="00F770C6" w:rsidRPr="00EC6D39" w:rsidRDefault="00F770C6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2 История создания3д технологии. Инструкция по применению с ручкой, техника безопасности.</w:t>
            </w:r>
          </w:p>
        </w:tc>
        <w:tc>
          <w:tcPr>
            <w:tcW w:w="1254" w:type="dxa"/>
          </w:tcPr>
          <w:p w:rsidR="00F770C6" w:rsidRPr="00EC6D39" w:rsidRDefault="00F770C6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vMerge/>
          </w:tcPr>
          <w:p w:rsidR="00F770C6" w:rsidRPr="00EC6D39" w:rsidRDefault="00F770C6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C6" w:rsidRPr="00EC6D39" w:rsidTr="00FC3DE2">
        <w:tc>
          <w:tcPr>
            <w:tcW w:w="6300" w:type="dxa"/>
          </w:tcPr>
          <w:p w:rsidR="00F770C6" w:rsidRPr="00EC6D39" w:rsidRDefault="00F770C6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3Практическая работа по  Созданию плоской фигуры по трафарету.</w:t>
            </w:r>
          </w:p>
        </w:tc>
        <w:tc>
          <w:tcPr>
            <w:tcW w:w="1254" w:type="dxa"/>
          </w:tcPr>
          <w:p w:rsidR="00F770C6" w:rsidRPr="00EC6D39" w:rsidRDefault="00F770C6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  <w:vMerge/>
          </w:tcPr>
          <w:p w:rsidR="00F770C6" w:rsidRPr="00EC6D39" w:rsidRDefault="00F770C6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C6" w:rsidRPr="00EC6D39" w:rsidTr="00FC3DE2">
        <w:tc>
          <w:tcPr>
            <w:tcW w:w="6300" w:type="dxa"/>
          </w:tcPr>
          <w:p w:rsidR="00F770C6" w:rsidRPr="00EC6D39" w:rsidRDefault="00F770C6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4 Технология моделирования.</w:t>
            </w:r>
          </w:p>
        </w:tc>
        <w:tc>
          <w:tcPr>
            <w:tcW w:w="1254" w:type="dxa"/>
          </w:tcPr>
          <w:p w:rsidR="00F770C6" w:rsidRPr="00EC6D39" w:rsidRDefault="00F770C6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vMerge/>
          </w:tcPr>
          <w:p w:rsidR="00F770C6" w:rsidRPr="00EC6D39" w:rsidRDefault="00F770C6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C6" w:rsidRPr="00EC6D39" w:rsidTr="00FC3DE2">
        <w:tc>
          <w:tcPr>
            <w:tcW w:w="6300" w:type="dxa"/>
          </w:tcPr>
          <w:p w:rsidR="00F770C6" w:rsidRPr="00EC6D39" w:rsidRDefault="00F770C6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5 Создание простой объемной фигуры, состоящей из плоских деталей.</w:t>
            </w:r>
          </w:p>
        </w:tc>
        <w:tc>
          <w:tcPr>
            <w:tcW w:w="1254" w:type="dxa"/>
          </w:tcPr>
          <w:p w:rsidR="00F770C6" w:rsidRPr="00EC6D39" w:rsidRDefault="00F770C6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  <w:vMerge/>
          </w:tcPr>
          <w:p w:rsidR="00F770C6" w:rsidRPr="00EC6D39" w:rsidRDefault="00F770C6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C6" w:rsidRPr="00EC6D39" w:rsidTr="00FC3DE2">
        <w:tc>
          <w:tcPr>
            <w:tcW w:w="6300" w:type="dxa"/>
          </w:tcPr>
          <w:p w:rsidR="00F770C6" w:rsidRPr="00EC6D39" w:rsidRDefault="00F770C6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6 Практическая работа  Велосипед .</w:t>
            </w:r>
          </w:p>
        </w:tc>
        <w:tc>
          <w:tcPr>
            <w:tcW w:w="1254" w:type="dxa"/>
          </w:tcPr>
          <w:p w:rsidR="00F770C6" w:rsidRPr="00EC6D39" w:rsidRDefault="00F770C6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  <w:vMerge/>
          </w:tcPr>
          <w:p w:rsidR="00F770C6" w:rsidRPr="00EC6D39" w:rsidRDefault="00F770C6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C6" w:rsidRPr="00EC6D39" w:rsidTr="00E53D50">
        <w:tc>
          <w:tcPr>
            <w:tcW w:w="9345" w:type="dxa"/>
            <w:gridSpan w:val="3"/>
          </w:tcPr>
          <w:p w:rsidR="00F770C6" w:rsidRPr="00EC6D39" w:rsidRDefault="00F770C6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ВИРТУАЛЬНАЯ РЕАЛЬНОСТЬ.</w:t>
            </w:r>
          </w:p>
        </w:tc>
      </w:tr>
      <w:tr w:rsidR="00F770C6" w:rsidRPr="00EC6D39" w:rsidTr="00FC3DE2">
        <w:tc>
          <w:tcPr>
            <w:tcW w:w="6300" w:type="dxa"/>
          </w:tcPr>
          <w:p w:rsidR="00F770C6" w:rsidRPr="00EC6D39" w:rsidRDefault="00F770C6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7Вводное занятие. Знакомство. Техника безопасности.</w:t>
            </w:r>
          </w:p>
        </w:tc>
        <w:tc>
          <w:tcPr>
            <w:tcW w:w="1254" w:type="dxa"/>
          </w:tcPr>
          <w:p w:rsidR="00F770C6" w:rsidRPr="00EC6D39" w:rsidRDefault="00F770C6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vMerge w:val="restart"/>
          </w:tcPr>
          <w:p w:rsidR="00F770C6" w:rsidRPr="00EC6D39" w:rsidRDefault="00F770C6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C6" w:rsidRPr="00EC6D39" w:rsidTr="00FC3DE2">
        <w:tc>
          <w:tcPr>
            <w:tcW w:w="6300" w:type="dxa"/>
          </w:tcPr>
          <w:p w:rsidR="00F770C6" w:rsidRPr="00EC6D39" w:rsidRDefault="00F770C6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8Введение в технологии виртуальной  и дополнительной реальности.</w:t>
            </w:r>
          </w:p>
        </w:tc>
        <w:tc>
          <w:tcPr>
            <w:tcW w:w="1254" w:type="dxa"/>
          </w:tcPr>
          <w:p w:rsidR="00F770C6" w:rsidRPr="00EC6D39" w:rsidRDefault="00F770C6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vMerge/>
          </w:tcPr>
          <w:p w:rsidR="00F770C6" w:rsidRPr="00EC6D39" w:rsidRDefault="00F770C6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31" w:rsidRPr="00EC6D39" w:rsidTr="00FC3DE2">
        <w:tc>
          <w:tcPr>
            <w:tcW w:w="6300" w:type="dxa"/>
          </w:tcPr>
          <w:p w:rsidR="00571B31" w:rsidRPr="00EC6D39" w:rsidRDefault="00571B31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 xml:space="preserve">9 Знакомство с </w:t>
            </w:r>
            <w:r w:rsidRPr="00EC6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технологиями </w:t>
            </w:r>
            <w:proofErr w:type="gramStart"/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на  интерактивной</w:t>
            </w:r>
            <w:proofErr w:type="gramEnd"/>
            <w:r w:rsidRPr="00EC6D39">
              <w:rPr>
                <w:rFonts w:ascii="Times New Roman" w:hAnsi="Times New Roman" w:cs="Times New Roman"/>
                <w:sz w:val="24"/>
                <w:szCs w:val="24"/>
              </w:rPr>
              <w:t xml:space="preserve">  вводной лекции. Тестирование устройства.</w:t>
            </w:r>
          </w:p>
        </w:tc>
        <w:tc>
          <w:tcPr>
            <w:tcW w:w="1254" w:type="dxa"/>
          </w:tcPr>
          <w:p w:rsidR="00571B31" w:rsidRPr="00EC6D39" w:rsidRDefault="00571B31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vMerge w:val="restart"/>
          </w:tcPr>
          <w:p w:rsidR="00571B31" w:rsidRPr="00EC6D39" w:rsidRDefault="00571B31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31" w:rsidRPr="00EC6D39" w:rsidTr="00FC3DE2">
        <w:tc>
          <w:tcPr>
            <w:tcW w:w="6300" w:type="dxa"/>
          </w:tcPr>
          <w:p w:rsidR="00571B31" w:rsidRPr="00EC6D39" w:rsidRDefault="00571B31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 xml:space="preserve">10. Принципы работы шлема виртуальной реальности, поиск, анализ и структурирование информации о других </w:t>
            </w:r>
            <w:r w:rsidRPr="00EC6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-устройствах.</w:t>
            </w:r>
          </w:p>
        </w:tc>
        <w:tc>
          <w:tcPr>
            <w:tcW w:w="1254" w:type="dxa"/>
          </w:tcPr>
          <w:p w:rsidR="00571B31" w:rsidRPr="00EC6D39" w:rsidRDefault="00571B31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  <w:vMerge/>
          </w:tcPr>
          <w:p w:rsidR="00571B31" w:rsidRPr="00EC6D39" w:rsidRDefault="00571B31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31" w:rsidRPr="00EC6D39" w:rsidTr="00FC3DE2">
        <w:tc>
          <w:tcPr>
            <w:tcW w:w="6300" w:type="dxa"/>
          </w:tcPr>
          <w:p w:rsidR="00571B31" w:rsidRPr="00EC6D39" w:rsidRDefault="00571B31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11. Выбор материала и конструкции для собственной гарнитуры, подготовка к сборке устройства.</w:t>
            </w:r>
          </w:p>
        </w:tc>
        <w:tc>
          <w:tcPr>
            <w:tcW w:w="1254" w:type="dxa"/>
          </w:tcPr>
          <w:p w:rsidR="00571B31" w:rsidRPr="00EC6D39" w:rsidRDefault="00571B31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  <w:vMerge/>
          </w:tcPr>
          <w:p w:rsidR="00571B31" w:rsidRPr="00EC6D39" w:rsidRDefault="00571B31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31" w:rsidRPr="00EC6D39" w:rsidTr="00FC3DE2">
        <w:tc>
          <w:tcPr>
            <w:tcW w:w="6300" w:type="dxa"/>
          </w:tcPr>
          <w:p w:rsidR="00571B31" w:rsidRPr="00EC6D39" w:rsidRDefault="00571B31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12.  Сборка собственной гарнитуры, дизайн устройства. Тестирование и доработка прототипа.</w:t>
            </w:r>
          </w:p>
        </w:tc>
        <w:tc>
          <w:tcPr>
            <w:tcW w:w="1254" w:type="dxa"/>
          </w:tcPr>
          <w:p w:rsidR="00571B31" w:rsidRPr="00EC6D39" w:rsidRDefault="00571B31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vMerge/>
          </w:tcPr>
          <w:p w:rsidR="00571B31" w:rsidRPr="00EC6D39" w:rsidRDefault="00571B31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31" w:rsidRPr="00EC6D39" w:rsidTr="00150FC8">
        <w:tc>
          <w:tcPr>
            <w:tcW w:w="9345" w:type="dxa"/>
            <w:gridSpan w:val="3"/>
          </w:tcPr>
          <w:p w:rsidR="00571B31" w:rsidRPr="00EC6D39" w:rsidRDefault="00571B31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 xml:space="preserve">   РОБОТОТЕХНИКА.</w:t>
            </w:r>
          </w:p>
        </w:tc>
      </w:tr>
      <w:tr w:rsidR="00571B31" w:rsidRPr="00EC6D39" w:rsidTr="00FC3DE2">
        <w:tc>
          <w:tcPr>
            <w:tcW w:w="6300" w:type="dxa"/>
          </w:tcPr>
          <w:p w:rsidR="00571B31" w:rsidRPr="00EC6D39" w:rsidRDefault="00571B31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 xml:space="preserve">13. Техника безопасности. Правила безопасности с конструктором. </w:t>
            </w:r>
            <w:proofErr w:type="gramStart"/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Робототехника  для</w:t>
            </w:r>
            <w:proofErr w:type="gramEnd"/>
            <w:r w:rsidRPr="00EC6D39">
              <w:rPr>
                <w:rFonts w:ascii="Times New Roman" w:hAnsi="Times New Roman" w:cs="Times New Roman"/>
                <w:sz w:val="24"/>
                <w:szCs w:val="24"/>
              </w:rPr>
              <w:t xml:space="preserve"> начинающих. </w:t>
            </w:r>
          </w:p>
        </w:tc>
        <w:tc>
          <w:tcPr>
            <w:tcW w:w="1254" w:type="dxa"/>
          </w:tcPr>
          <w:p w:rsidR="00571B31" w:rsidRPr="00EC6D39" w:rsidRDefault="00571B31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vMerge w:val="restart"/>
          </w:tcPr>
          <w:p w:rsidR="00571B31" w:rsidRPr="00EC6D39" w:rsidRDefault="00571B31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31" w:rsidRPr="00EC6D39" w:rsidTr="00FC3DE2">
        <w:tc>
          <w:tcPr>
            <w:tcW w:w="6300" w:type="dxa"/>
          </w:tcPr>
          <w:p w:rsidR="00571B31" w:rsidRPr="00EC6D39" w:rsidRDefault="00571B31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 xml:space="preserve">14. Знакомство с конструктором </w:t>
            </w:r>
            <w:r w:rsidRPr="00EC6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конструктор  технология</w:t>
            </w:r>
            <w:proofErr w:type="gramEnd"/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, физика. История развития робототехники.</w:t>
            </w:r>
          </w:p>
        </w:tc>
        <w:tc>
          <w:tcPr>
            <w:tcW w:w="1254" w:type="dxa"/>
          </w:tcPr>
          <w:p w:rsidR="00571B31" w:rsidRPr="00EC6D39" w:rsidRDefault="00571B31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vMerge/>
          </w:tcPr>
          <w:p w:rsidR="00571B31" w:rsidRPr="00EC6D39" w:rsidRDefault="00571B31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31" w:rsidRPr="00EC6D39" w:rsidTr="00FC3DE2">
        <w:tc>
          <w:tcPr>
            <w:tcW w:w="6300" w:type="dxa"/>
          </w:tcPr>
          <w:p w:rsidR="00571B31" w:rsidRPr="00EC6D39" w:rsidRDefault="00571B31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15. Конструирование модели уборочного автомобиля.</w:t>
            </w:r>
          </w:p>
        </w:tc>
        <w:tc>
          <w:tcPr>
            <w:tcW w:w="1254" w:type="dxa"/>
          </w:tcPr>
          <w:p w:rsidR="00571B31" w:rsidRPr="00EC6D39" w:rsidRDefault="00571B31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  <w:vMerge/>
          </w:tcPr>
          <w:p w:rsidR="00571B31" w:rsidRPr="00EC6D39" w:rsidRDefault="00571B31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31" w:rsidRPr="00EC6D39" w:rsidTr="00FC3DE2">
        <w:tc>
          <w:tcPr>
            <w:tcW w:w="6300" w:type="dxa"/>
          </w:tcPr>
          <w:p w:rsidR="00571B31" w:rsidRPr="00EC6D39" w:rsidRDefault="00571B31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16. Конструирование заданных моделей.</w:t>
            </w:r>
          </w:p>
        </w:tc>
        <w:tc>
          <w:tcPr>
            <w:tcW w:w="1254" w:type="dxa"/>
          </w:tcPr>
          <w:p w:rsidR="00571B31" w:rsidRPr="00EC6D39" w:rsidRDefault="00571B31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  <w:vMerge/>
          </w:tcPr>
          <w:p w:rsidR="00571B31" w:rsidRPr="00EC6D39" w:rsidRDefault="00571B31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31" w:rsidRPr="00EC6D39" w:rsidTr="00FC3DE2">
        <w:tc>
          <w:tcPr>
            <w:tcW w:w="6300" w:type="dxa"/>
          </w:tcPr>
          <w:p w:rsidR="00571B31" w:rsidRPr="00EC6D39" w:rsidRDefault="00571B31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17. Средства передвижения. Движущая техника.</w:t>
            </w:r>
          </w:p>
        </w:tc>
        <w:tc>
          <w:tcPr>
            <w:tcW w:w="1254" w:type="dxa"/>
          </w:tcPr>
          <w:p w:rsidR="00571B31" w:rsidRPr="00EC6D39" w:rsidRDefault="00571B31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  <w:vMerge/>
          </w:tcPr>
          <w:p w:rsidR="00571B31" w:rsidRPr="00EC6D39" w:rsidRDefault="00571B31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31" w:rsidRPr="00EC6D39" w:rsidTr="00FC3DE2">
        <w:tc>
          <w:tcPr>
            <w:tcW w:w="6300" w:type="dxa"/>
          </w:tcPr>
          <w:p w:rsidR="00571B31" w:rsidRPr="00EC6D39" w:rsidRDefault="00571B31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18.Средства передвижения. Движущая техника  Собака .</w:t>
            </w:r>
          </w:p>
        </w:tc>
        <w:tc>
          <w:tcPr>
            <w:tcW w:w="1254" w:type="dxa"/>
          </w:tcPr>
          <w:p w:rsidR="00571B31" w:rsidRPr="00EC6D39" w:rsidRDefault="00571B31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1" w:type="dxa"/>
            <w:vMerge/>
          </w:tcPr>
          <w:p w:rsidR="00571B31" w:rsidRPr="00EC6D39" w:rsidRDefault="00571B31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22" w:rsidRPr="00EC6D39" w:rsidTr="00FC3DE2">
        <w:tc>
          <w:tcPr>
            <w:tcW w:w="6300" w:type="dxa"/>
          </w:tcPr>
          <w:p w:rsidR="0016588C" w:rsidRPr="00EC6D39" w:rsidRDefault="001D2D22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54" w:type="dxa"/>
          </w:tcPr>
          <w:p w:rsidR="0016588C" w:rsidRPr="00EC6D39" w:rsidRDefault="001D2D22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91" w:type="dxa"/>
          </w:tcPr>
          <w:p w:rsidR="0016588C" w:rsidRPr="00EC6D39" w:rsidRDefault="0016588C" w:rsidP="00EC6D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CE9" w:rsidRPr="00EC6D39" w:rsidRDefault="000A0CE9" w:rsidP="00EC6D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A0CE9" w:rsidRPr="00EC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E14"/>
    <w:rsid w:val="000A0CE9"/>
    <w:rsid w:val="0016588C"/>
    <w:rsid w:val="001D0195"/>
    <w:rsid w:val="001D2D22"/>
    <w:rsid w:val="003D3177"/>
    <w:rsid w:val="00571B31"/>
    <w:rsid w:val="006A7C13"/>
    <w:rsid w:val="00916C35"/>
    <w:rsid w:val="00966D2D"/>
    <w:rsid w:val="009711C1"/>
    <w:rsid w:val="00B5144E"/>
    <w:rsid w:val="00B730E0"/>
    <w:rsid w:val="00B87E14"/>
    <w:rsid w:val="00D4522E"/>
    <w:rsid w:val="00D91CDD"/>
    <w:rsid w:val="00E46452"/>
    <w:rsid w:val="00E92CF8"/>
    <w:rsid w:val="00EC6D39"/>
    <w:rsid w:val="00F770C6"/>
    <w:rsid w:val="00FC3DE2"/>
    <w:rsid w:val="00F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233D"/>
  <w15:chartTrackingRefBased/>
  <w15:docId w15:val="{143B5B6B-14A9-40E5-8BF8-676E1329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A7C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B5144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7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9CD29-7FDF-4780-AE70-948513EA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Соболев</dc:creator>
  <cp:keywords/>
  <dc:description/>
  <cp:lastModifiedBy>Ольга Николаевна</cp:lastModifiedBy>
  <cp:revision>13</cp:revision>
  <dcterms:created xsi:type="dcterms:W3CDTF">2020-05-22T11:31:00Z</dcterms:created>
  <dcterms:modified xsi:type="dcterms:W3CDTF">2022-09-10T06:15:00Z</dcterms:modified>
</cp:coreProperties>
</file>