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158" w:rsidRDefault="000A5158" w:rsidP="00C31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158" w:rsidRDefault="000A5158" w:rsidP="00C31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158" w:rsidRDefault="000A5158" w:rsidP="00C31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5D3" w:rsidRPr="00C315D3" w:rsidRDefault="00C315D3" w:rsidP="00C31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Pr="00C31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</w:p>
    <w:p w:rsidR="00C315D3" w:rsidRPr="00C315D3" w:rsidRDefault="00C315D3" w:rsidP="00C31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№7,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5D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Углича</w:t>
      </w:r>
    </w:p>
    <w:p w:rsidR="00C315D3" w:rsidRPr="00C315D3" w:rsidRDefault="00C315D3" w:rsidP="00C31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5D3" w:rsidRPr="00C315D3" w:rsidRDefault="00C315D3" w:rsidP="00C31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5D3" w:rsidRPr="00C315D3" w:rsidRDefault="00C315D3" w:rsidP="00C31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5D3" w:rsidRPr="00C315D3" w:rsidRDefault="00C315D3" w:rsidP="00C315D3">
      <w:pPr>
        <w:spacing w:after="0" w:line="240" w:lineRule="auto"/>
        <w:ind w:firstLine="2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1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1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1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1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Утверждена</w:t>
      </w:r>
    </w:p>
    <w:p w:rsidR="00C315D3" w:rsidRPr="00C315D3" w:rsidRDefault="00C315D3" w:rsidP="00C315D3">
      <w:pPr>
        <w:spacing w:after="0" w:line="240" w:lineRule="auto"/>
        <w:ind w:firstLine="2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1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1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1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приказом  по школе</w:t>
      </w:r>
    </w:p>
    <w:p w:rsidR="00C315D3" w:rsidRPr="00C315D3" w:rsidRDefault="00C315D3" w:rsidP="00C315D3">
      <w:pPr>
        <w:spacing w:after="0" w:line="240" w:lineRule="auto"/>
        <w:ind w:firstLine="2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1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1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№____________</w:t>
      </w:r>
    </w:p>
    <w:p w:rsidR="00C315D3" w:rsidRPr="00C315D3" w:rsidRDefault="00C315D3" w:rsidP="00C315D3">
      <w:pPr>
        <w:spacing w:after="0" w:line="240" w:lineRule="auto"/>
        <w:ind w:left="2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1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 «___» ___________ 2020</w:t>
      </w:r>
      <w:r w:rsidRPr="00C3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__г</w:t>
      </w:r>
    </w:p>
    <w:p w:rsidR="00C315D3" w:rsidRPr="00C315D3" w:rsidRDefault="00C315D3" w:rsidP="00C315D3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5D3" w:rsidRPr="00C315D3" w:rsidRDefault="00C315D3" w:rsidP="00C315D3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1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1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1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1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15D3" w:rsidRPr="00C315D3" w:rsidRDefault="00C315D3" w:rsidP="00C315D3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5D3" w:rsidRPr="00C315D3" w:rsidRDefault="00C315D3" w:rsidP="00C315D3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5D3" w:rsidRPr="00C315D3" w:rsidRDefault="00C315D3" w:rsidP="00C315D3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5D3" w:rsidRPr="00C315D3" w:rsidRDefault="00C315D3" w:rsidP="00C315D3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2E7" w:rsidRPr="001B2CC3" w:rsidRDefault="00C315D3" w:rsidP="004742E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C315D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742E7">
        <w:rPr>
          <w:rFonts w:ascii="Times New Roman" w:hAnsi="Times New Roman" w:cs="Times New Roman"/>
          <w:sz w:val="28"/>
        </w:rPr>
        <w:t>Дополнительная общео</w:t>
      </w:r>
      <w:r w:rsidR="004742E7" w:rsidRPr="001B2CC3">
        <w:rPr>
          <w:rFonts w:ascii="Times New Roman" w:hAnsi="Times New Roman" w:cs="Times New Roman"/>
          <w:sz w:val="28"/>
        </w:rPr>
        <w:t xml:space="preserve">бразовательная </w:t>
      </w:r>
      <w:r w:rsidR="004742E7">
        <w:rPr>
          <w:rFonts w:ascii="Times New Roman" w:hAnsi="Times New Roman" w:cs="Times New Roman"/>
          <w:sz w:val="28"/>
        </w:rPr>
        <w:t xml:space="preserve">общеразвивающая </w:t>
      </w:r>
      <w:r w:rsidR="004742E7" w:rsidRPr="001B2CC3">
        <w:rPr>
          <w:rFonts w:ascii="Times New Roman" w:hAnsi="Times New Roman" w:cs="Times New Roman"/>
          <w:sz w:val="28"/>
        </w:rPr>
        <w:t>программа</w:t>
      </w:r>
    </w:p>
    <w:p w:rsidR="00C315D3" w:rsidRPr="00C315D3" w:rsidRDefault="00C315D3" w:rsidP="00C315D3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5D3" w:rsidRPr="00C315D3" w:rsidRDefault="00C315D3" w:rsidP="00C315D3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5D3" w:rsidRPr="00C315D3" w:rsidRDefault="00C315D3" w:rsidP="00C315D3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5D3" w:rsidRPr="00C315D3" w:rsidRDefault="00C315D3" w:rsidP="00E11DA1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5D3" w:rsidRDefault="004742E7" w:rsidP="00E11D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«Черчение и графика»</w:t>
      </w:r>
    </w:p>
    <w:p w:rsidR="004742E7" w:rsidRPr="004742E7" w:rsidRDefault="004742E7" w:rsidP="00E11D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4742E7">
        <w:rPr>
          <w:rFonts w:ascii="Times New Roman" w:eastAsia="Times New Roman" w:hAnsi="Times New Roman" w:cs="Times New Roman"/>
          <w:sz w:val="28"/>
          <w:szCs w:val="36"/>
          <w:lang w:eastAsia="ru-RU"/>
        </w:rPr>
        <w:t>техническая направленность</w:t>
      </w:r>
    </w:p>
    <w:p w:rsidR="00C315D3" w:rsidRPr="004742E7" w:rsidRDefault="00054BE3" w:rsidP="00E11D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реализации: 2020 год</w:t>
      </w:r>
      <w:bookmarkStart w:id="0" w:name="_GoBack"/>
      <w:bookmarkEnd w:id="0"/>
      <w:r w:rsidR="00C315D3" w:rsidRPr="002B4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C315D3" w:rsidRPr="00C315D3" w:rsidRDefault="00C315D3" w:rsidP="00C315D3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315D3" w:rsidRPr="00C315D3" w:rsidRDefault="00C315D3" w:rsidP="00C315D3">
      <w:pPr>
        <w:spacing w:after="0" w:line="240" w:lineRule="auto"/>
        <w:ind w:left="240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742E7" w:rsidRPr="004742E7" w:rsidRDefault="004742E7" w:rsidP="004742E7">
      <w:pPr>
        <w:pStyle w:val="a3"/>
        <w:jc w:val="right"/>
        <w:rPr>
          <w:rFonts w:ascii="Times New Roman" w:hAnsi="Times New Roman" w:cs="Times New Roman"/>
        </w:rPr>
      </w:pPr>
      <w:r w:rsidRPr="004742E7">
        <w:rPr>
          <w:rFonts w:ascii="Times New Roman" w:hAnsi="Times New Roman" w:cs="Times New Roman"/>
        </w:rPr>
        <w:t xml:space="preserve">Возраст обучающихся </w:t>
      </w:r>
      <w:r w:rsidRPr="004742E7">
        <w:rPr>
          <w:rFonts w:ascii="Times New Roman" w:eastAsia="Times New Roman" w:hAnsi="Times New Roman" w:cs="Times New Roman"/>
          <w:sz w:val="24"/>
          <w:szCs w:val="24"/>
        </w:rPr>
        <w:t>16-18 лет</w:t>
      </w:r>
    </w:p>
    <w:p w:rsidR="004742E7" w:rsidRPr="004742E7" w:rsidRDefault="004742E7" w:rsidP="004742E7">
      <w:pPr>
        <w:pStyle w:val="a3"/>
        <w:jc w:val="right"/>
        <w:rPr>
          <w:rFonts w:ascii="Times New Roman" w:hAnsi="Times New Roman" w:cs="Times New Roman"/>
        </w:rPr>
      </w:pPr>
      <w:r w:rsidRPr="004742E7">
        <w:rPr>
          <w:rFonts w:ascii="Times New Roman" w:hAnsi="Times New Roman" w:cs="Times New Roman"/>
        </w:rPr>
        <w:t>Продолжительность обучения – 34 часа</w:t>
      </w:r>
    </w:p>
    <w:p w:rsidR="00C315D3" w:rsidRPr="00C315D3" w:rsidRDefault="004742E7" w:rsidP="004742E7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742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реализации- 1год</w:t>
      </w:r>
    </w:p>
    <w:p w:rsidR="00C315D3" w:rsidRPr="00C315D3" w:rsidRDefault="00C315D3" w:rsidP="00C315D3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315D3" w:rsidRPr="00C315D3" w:rsidRDefault="00C315D3" w:rsidP="00C315D3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315D3" w:rsidRPr="00C315D3" w:rsidRDefault="00C315D3" w:rsidP="00C315D3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315D3" w:rsidRPr="00C315D3" w:rsidRDefault="00C315D3" w:rsidP="00C315D3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315D3" w:rsidRPr="00C315D3" w:rsidRDefault="00C315D3" w:rsidP="00C315D3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315D3" w:rsidRPr="002B45A7" w:rsidRDefault="00C315D3" w:rsidP="00C315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изобразительного искусства,</w:t>
      </w:r>
    </w:p>
    <w:p w:rsidR="00C315D3" w:rsidRPr="002B45A7" w:rsidRDefault="00C315D3" w:rsidP="00C315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МХК и черчения: </w:t>
      </w:r>
    </w:p>
    <w:p w:rsidR="00C315D3" w:rsidRPr="002B45A7" w:rsidRDefault="003C565A" w:rsidP="00C315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315D3" w:rsidRPr="002B45A7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ысшей категории</w:t>
      </w:r>
    </w:p>
    <w:p w:rsidR="00C315D3" w:rsidRPr="002B45A7" w:rsidRDefault="00C315D3" w:rsidP="00C315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Давыдовой Л.В.</w:t>
      </w:r>
    </w:p>
    <w:p w:rsidR="00C315D3" w:rsidRPr="00C315D3" w:rsidRDefault="00C315D3" w:rsidP="00C31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5D3" w:rsidRPr="00C315D3" w:rsidRDefault="00C315D3" w:rsidP="00C31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5D3" w:rsidRPr="00C315D3" w:rsidRDefault="00C315D3" w:rsidP="00C31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35F" w:rsidRDefault="0096335F" w:rsidP="00C31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35F" w:rsidRDefault="0096335F" w:rsidP="00C31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35F" w:rsidRDefault="0096335F" w:rsidP="00C31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35F" w:rsidRDefault="0096335F" w:rsidP="00C31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35F" w:rsidRDefault="0096335F" w:rsidP="00C31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35F" w:rsidRDefault="0096335F" w:rsidP="00C31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2E7" w:rsidRDefault="004742E7" w:rsidP="00474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Углич</w:t>
      </w:r>
    </w:p>
    <w:p w:rsidR="00C315D3" w:rsidRPr="00C315D3" w:rsidRDefault="00C315D3" w:rsidP="00C31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</w:p>
    <w:p w:rsidR="002B45A7" w:rsidRDefault="002B45A7" w:rsidP="009633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65A" w:rsidRDefault="003C565A" w:rsidP="002B4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65A" w:rsidRDefault="003C565A" w:rsidP="002B4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65A" w:rsidRDefault="003C565A" w:rsidP="002B4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65A" w:rsidRDefault="003C565A" w:rsidP="002B4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15D3" w:rsidRPr="0096335F" w:rsidRDefault="00C315D3" w:rsidP="002B4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C315D3" w:rsidRPr="00C315D3" w:rsidRDefault="00C315D3" w:rsidP="004742E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 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 курса обусловлена тем, что черчение имеет особое значение для общего и политехнического образования обучающихся, приобщает школьников к элементам инженерно-технических знаний в области техники и технологии современного производства. Содержание программы призвано обеспечить подготовку обучающихся к построению индивидуальной образовательной траектории, а именно, способствовать определению профиля дальнейшего обучения.</w:t>
      </w:r>
    </w:p>
    <w:p w:rsidR="00C315D3" w:rsidRPr="00C315D3" w:rsidRDefault="0096335F" w:rsidP="004742E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Предпосылкой для создания данной программы послужила необходимость графического профильного образования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1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15D3" w:rsidRPr="00E1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C315D3"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</w:t>
      </w:r>
      <w:r w:rsidR="00C315D3" w:rsidRPr="00E1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315D3"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«Черчение и графика» направлен</w:t>
      </w:r>
      <w:r w:rsidR="00C315D3" w:rsidRPr="00E1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315D3"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формирование графической культуры обучающихся, развитие технического мышления, пространственных представлений, творческого потенциала личности</w:t>
      </w:r>
      <w:r w:rsidR="00E1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11DA1" w:rsidRPr="00E1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1DA1"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</w:t>
      </w:r>
      <w:r w:rsidR="00E1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знакомит учащихся с компьютерным черчением в программе  «Компас 3-Д»</w:t>
      </w:r>
      <w:r w:rsidR="00C315D3"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1DA1" w:rsidRDefault="00C315D3" w:rsidP="004742E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Учебно-воспитательные задачи курса</w:t>
      </w:r>
      <w:r w:rsidRPr="00E1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«Черчение и графика»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способствуют формированию основ графической грамоты, умению составлять чертежно-графическую документацию и сознательно ею пользоваться. Чтение и выполнение чертежей деталей и сборочных единиц, их анализ создают предпосылки для развития у </w:t>
      </w:r>
      <w:r w:rsidR="00A16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склонности к изучению техники. Тесная связь обучения черчению с жизнью, производительным трудом, </w:t>
      </w:r>
      <w:r w:rsidR="00963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компьютером, 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широкое использование межпредметных связей</w:t>
      </w:r>
      <w:r w:rsidR="00E1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решает  множество 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 занимательных задач</w:t>
      </w:r>
      <w:r w:rsidR="00E1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повышают интерес к изучению </w:t>
      </w:r>
      <w:r w:rsidR="00E1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дисциплины.</w:t>
      </w:r>
      <w:r w:rsidR="0096335F" w:rsidRPr="00963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15D3" w:rsidRPr="00C315D3" w:rsidRDefault="00C315D3" w:rsidP="004742E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 прогресс неразрывно связан с высокой графической культурой человека. Механизация и автоматизация производства коренным образом меняет не только характер трудовой деятельности, но и предполагает наличие определенных соответственных требований к технической подготовке обучающихся-выпускников. Техническое графическое образование обучающихся связано с умениями и навыками свободного составлени</w:t>
      </w:r>
      <w:r w:rsidR="00963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конструкторской документации, 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чтения чертежей</w:t>
      </w:r>
      <w:r w:rsidR="00963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построение моделей в 3-Д пространстве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свете требований современной науки и техники необходимо обратить внимание на </w:t>
      </w:r>
      <w:r w:rsidR="00E11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данного направления в современное обучение, т.к. предмет «Черчение»</w:t>
      </w:r>
      <w:r w:rsidR="00A16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уже несколько лет исключен из школьной практики. Современная же  жизнь диктует нам новые правила, выпускники обязаны знать основы черчения и графики, иметь достаточный уровень 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графической подготовки. При сокращении учебных часов в средней школе по основной программе курса «Черчение», </w:t>
      </w:r>
      <w:r w:rsidR="00A16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появляется возможность освоить 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графическое образование в рамках </w:t>
      </w:r>
      <w:r w:rsidR="00A16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данного 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курса.</w:t>
      </w:r>
    </w:p>
    <w:p w:rsidR="00A162CF" w:rsidRDefault="00C315D3" w:rsidP="004742E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производстве к чертежу предъявляются большие требования. Знание их, умение понимать различные обозначения, принятые для выполнения чертежей, необходимы для широкого круга специалистов. Обучение в колледжах</w:t>
      </w:r>
      <w:r w:rsidR="00A16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ВУЗах, 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A16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технических  и 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</w:t>
      </w:r>
      <w:r w:rsidR="00A16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иностроительных специальностях 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</w:t>
      </w:r>
      <w:r w:rsidR="00A16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6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пространственное представление и мышление.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15D3" w:rsidRPr="00C315D3" w:rsidRDefault="00C315D3" w:rsidP="004742E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современным принципам обучения обучающимся предлагается усвоить основной курс </w:t>
      </w:r>
      <w:r w:rsidR="00A16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«Черчение и графика»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1 год обучения (34 часа). Однако необходимо применить принцип систематического</w:t>
      </w:r>
      <w:r w:rsidR="00A16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доступности 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в соответствии с его построением и внутренней логикой.</w:t>
      </w:r>
    </w:p>
    <w:p w:rsidR="00C315D3" w:rsidRPr="00C315D3" w:rsidRDefault="00C315D3" w:rsidP="004742E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звено знаний прочно усваивается только тогда, когда основывается на хорошо усвоенных предыдущих знаниях. Приобретение и усвоение обучающимися системы знаний, умений и навыков обеспечивает последовательное развитие познавательной деятельности. Целесообразно изучение элективного курса в течение второго года обучения, как дополнение и продолжение первого года обучения. Программа подчеркивает необходимость самостоятельности обучающихся при выполнении графических работ, что способствует повышению качества знаний и совершенствованию навыков в области черчения.</w:t>
      </w:r>
    </w:p>
    <w:p w:rsidR="00C315D3" w:rsidRPr="00C315D3" w:rsidRDefault="00C315D3" w:rsidP="004742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детализирует и раскрывает содержание стандарта</w:t>
      </w:r>
      <w:r w:rsidR="00963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техническому образованию обучающихся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определяет общую стратегию о</w:t>
      </w:r>
      <w:r w:rsidR="00963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бучения, воспитания и развития. 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</w:t>
      </w:r>
      <w:r w:rsidR="00963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«Черчение и графика»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 целостный документ, включающий:</w:t>
      </w:r>
    </w:p>
    <w:p w:rsidR="00C315D3" w:rsidRPr="00C315D3" w:rsidRDefault="00C315D3" w:rsidP="004742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пояснительную записку;</w:t>
      </w:r>
    </w:p>
    <w:p w:rsidR="00C315D3" w:rsidRPr="00C315D3" w:rsidRDefault="00C315D3" w:rsidP="004742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учебно-тематический план;</w:t>
      </w:r>
    </w:p>
    <w:p w:rsidR="002B45A7" w:rsidRPr="00C315D3" w:rsidRDefault="002B45A7" w:rsidP="004742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календарно-тематическое планирование.</w:t>
      </w:r>
    </w:p>
    <w:p w:rsidR="00C315D3" w:rsidRPr="00C315D3" w:rsidRDefault="002B45A7" w:rsidP="004742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315D3"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тем курса;</w:t>
      </w:r>
    </w:p>
    <w:p w:rsidR="00C315D3" w:rsidRPr="00C315D3" w:rsidRDefault="00C315D3" w:rsidP="004742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 к уровню подготовки обучающихся;</w:t>
      </w:r>
    </w:p>
    <w:p w:rsidR="00C315D3" w:rsidRPr="00C315D3" w:rsidRDefault="00C315D3" w:rsidP="004742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учебно-методического обеспечения,</w:t>
      </w:r>
    </w:p>
    <w:p w:rsidR="00C315D3" w:rsidRPr="00C315D3" w:rsidRDefault="00C315D3" w:rsidP="004742E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данного курса является обучение обучающихся графической грамоте и элементам графической культуры, а также формирование и развитие </w:t>
      </w:r>
      <w:r w:rsidR="00E9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пространственного 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 школьников</w:t>
      </w:r>
      <w:r w:rsidR="00E9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работе  в программе «Компас 3-Д»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Овладев базовым курсом, </w:t>
      </w:r>
      <w:r w:rsidR="00E9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научиться выполнять и читать комплексные чертежи и эскизы несложных деталей и сборочных единиц, их наглядные изображения; понимать и читать простейшие чертежи, кинематические и электрические схемы простых изделий</w:t>
      </w:r>
      <w:r w:rsidR="00E9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выполнять несложные объемные изображения в компьютерном варианте, строить чертежи в системе </w:t>
      </w:r>
      <w:r w:rsidR="00E9049A" w:rsidRPr="00E9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«Компас 3-Д»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5D3" w:rsidRPr="00C315D3" w:rsidRDefault="00C315D3" w:rsidP="004742E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</w:t>
      </w:r>
    </w:p>
    <w:p w:rsidR="00C315D3" w:rsidRPr="00C315D3" w:rsidRDefault="00C315D3" w:rsidP="004742E7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технической грамотности, нравственной и культурной ценности народа; овладение технической культурой межнационального общения;</w:t>
      </w:r>
    </w:p>
    <w:p w:rsidR="00E9049A" w:rsidRPr="00C315D3" w:rsidRDefault="00E9049A" w:rsidP="004742E7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чертежном языке как многофункциональной знаковой системе и общественном явлении; начертательной норме и ее разновидностях; нормах чертежа в различных сферах технической деятельности;</w:t>
      </w:r>
    </w:p>
    <w:p w:rsidR="00C315D3" w:rsidRPr="00C315D3" w:rsidRDefault="00C315D3" w:rsidP="004742E7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совершенствование способности и готовности к техническому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C315D3" w:rsidRPr="00C315D3" w:rsidRDefault="00C315D3" w:rsidP="004742E7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опознавать, анализировать, классифицировать виды чертежей, оценивать их с точки зрения нормативности; различать функциональные разновидности чертежа и технически моделировать в соответствии с задачами общения;</w:t>
      </w:r>
    </w:p>
    <w:p w:rsidR="00C315D3" w:rsidRPr="00C315D3" w:rsidRDefault="00C315D3" w:rsidP="004742E7">
      <w:pPr>
        <w:numPr>
          <w:ilvl w:val="0"/>
          <w:numId w:val="1"/>
        </w:num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полученных знаний и умений в собственной графической практике; повышение уровня технической культур.</w:t>
      </w:r>
    </w:p>
    <w:p w:rsidR="00C315D3" w:rsidRPr="00C315D3" w:rsidRDefault="00E9049A" w:rsidP="004742E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315D3"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рограмма предусматривает формирование у обучающихся </w:t>
      </w:r>
      <w:proofErr w:type="spellStart"/>
      <w:r w:rsidR="00C315D3"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="00C315D3"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При этом приоритетными видами </w:t>
      </w:r>
      <w:proofErr w:type="spellStart"/>
      <w:r w:rsidR="00C315D3"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общеучебной</w:t>
      </w:r>
      <w:proofErr w:type="spellEnd"/>
      <w:r w:rsidR="00C315D3"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для всех направлений образовательной области «Технология» на этапе основного общего образования являются:</w:t>
      </w:r>
    </w:p>
    <w:p w:rsidR="00C315D3" w:rsidRPr="00C315D3" w:rsidRDefault="00C315D3" w:rsidP="004742E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них;</w:t>
      </w:r>
    </w:p>
    <w:p w:rsidR="00C315D3" w:rsidRPr="00C315D3" w:rsidRDefault="00C315D3" w:rsidP="004742E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деятельности;</w:t>
      </w:r>
    </w:p>
    <w:p w:rsidR="00C315D3" w:rsidRPr="00C315D3" w:rsidRDefault="00C315D3" w:rsidP="004742E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приведение примеров, подбор аргументов, формулирован</w:t>
      </w:r>
      <w:r w:rsidR="003C5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выводов.</w:t>
      </w:r>
      <w:r w:rsidR="00E9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Отражение в устной и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письменной форме результатов своей деятельности;</w:t>
      </w:r>
    </w:p>
    <w:p w:rsidR="00C315D3" w:rsidRPr="00C315D3" w:rsidRDefault="00C315D3" w:rsidP="004742E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перефразировать мысль (объяснять иными словами). Выбор и использование выразительных средств языка и знаковых систем (текст, таблица, схема, чертеж, технологическая карта н др.) в соответствии с коммуникативной задачей, сферой и ситуацией общения;</w:t>
      </w:r>
    </w:p>
    <w:p w:rsidR="00C315D3" w:rsidRPr="00C315D3" w:rsidRDefault="00C315D3" w:rsidP="004742E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C315D3" w:rsidRPr="00C315D3" w:rsidRDefault="00C315D3" w:rsidP="004742E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</w:t>
      </w:r>
    </w:p>
    <w:p w:rsidR="00C315D3" w:rsidRPr="00C315D3" w:rsidRDefault="00C315D3" w:rsidP="004742E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оценивание своей деятельности с точки зрения нравственных, правовых норм, эстетических ценностей.</w:t>
      </w:r>
    </w:p>
    <w:p w:rsidR="00C315D3" w:rsidRPr="00C315D3" w:rsidRDefault="00C315D3" w:rsidP="002B45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C315D3" w:rsidRPr="00C315D3" w:rsidRDefault="00C315D3" w:rsidP="00C315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число задач политехнической подготовки входят ознакомление обучающихся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 политехнического цикла, выражающейся, в 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обучающихся. В задачу обучения курса «Черчение и графика» входит также подготовка школьников к самостоятельной работе со справочной и специальной литературой для решения возникающих проблем.</w:t>
      </w:r>
    </w:p>
    <w:p w:rsidR="00C315D3" w:rsidRPr="00C315D3" w:rsidRDefault="00C315D3" w:rsidP="00C315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изучении элективного курса используются следующие </w:t>
      </w:r>
      <w:r w:rsidRPr="00C31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5D3" w:rsidRPr="00E9049A" w:rsidRDefault="00C315D3" w:rsidP="00C315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4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Рассказ, объяснение, беседа, лекции, наблюдение, </w:t>
      </w:r>
      <w:r w:rsidR="00A414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работа со </w:t>
      </w:r>
      <w:r w:rsidR="00A4146F" w:rsidRPr="00E904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справочным материалом</w:t>
      </w:r>
      <w:r w:rsidR="00A414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="00A4146F" w:rsidRPr="00E904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E9049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выполнение графических работ</w:t>
      </w:r>
      <w:r w:rsidR="00A4146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 листах и компьютере, моделирование и конструирование.</w:t>
      </w:r>
    </w:p>
    <w:p w:rsidR="00C315D3" w:rsidRPr="00C315D3" w:rsidRDefault="00C315D3" w:rsidP="00A414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составляют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5D3" w:rsidRPr="00C315D3" w:rsidRDefault="00C315D3" w:rsidP="002B45A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 компонент, раскрывающий основные понятия, относящиеся к области изучения форм трехмерных объектов, методов и способов графического отображения информации о них, а также правил чтения графических изображений;</w:t>
      </w:r>
    </w:p>
    <w:p w:rsidR="00C315D3" w:rsidRPr="00C315D3" w:rsidRDefault="00C315D3" w:rsidP="002B45A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 компонент, в котором представлены умения, формируемые в процессе обучения курса;</w:t>
      </w:r>
    </w:p>
    <w:p w:rsidR="00C315D3" w:rsidRPr="00C315D3" w:rsidRDefault="00C315D3" w:rsidP="002B45A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компонент, обеспечивающий развитие логического пространственного мышления, пространственных представлений, творческих способностей, а также приобретение некоторого опыта в решении задач с элементами преобразования формы предметов;</w:t>
      </w:r>
    </w:p>
    <w:p w:rsidR="00C315D3" w:rsidRPr="00C315D3" w:rsidRDefault="00C315D3" w:rsidP="002B45A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Эмоционально-чувственный компонент, направленный на создание положительной мотивации к изучению курса, активизации положительного интереса школьников</w:t>
      </w:r>
    </w:p>
    <w:p w:rsidR="00C315D3" w:rsidRPr="00C315D3" w:rsidRDefault="00C315D3" w:rsidP="00C315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к реализации программы</w:t>
      </w:r>
    </w:p>
    <w:p w:rsidR="00C315D3" w:rsidRPr="00C315D3" w:rsidRDefault="00C315D3" w:rsidP="00C315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заключительном этапе курса подразумевается самооценка и самоконтроль знаний и умений обучающихся, рефлексирующих свою деятельность.</w:t>
      </w:r>
    </w:p>
    <w:p w:rsidR="00C315D3" w:rsidRPr="00C315D3" w:rsidRDefault="00C315D3" w:rsidP="00C315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 учебном плане</w:t>
      </w:r>
    </w:p>
    <w:p w:rsidR="00C315D3" w:rsidRPr="00C315D3" w:rsidRDefault="00C315D3" w:rsidP="00C315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курса </w:t>
      </w:r>
      <w:r w:rsidR="00A41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«Черчение и графика»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рассчитано на </w:t>
      </w:r>
      <w:r w:rsidRPr="00C31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 года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обучения, </w:t>
      </w:r>
      <w:r w:rsidRPr="00C31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 час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неделю. Всего за год </w:t>
      </w:r>
      <w:r w:rsidRPr="00C31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часа</w:t>
      </w:r>
      <w:r w:rsidR="00A41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A4146F" w:rsidRPr="00A414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возрастная группа от16-18 лет</w:t>
      </w:r>
      <w:r w:rsidRPr="00C31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315D3" w:rsidRPr="00C315D3" w:rsidRDefault="00C315D3" w:rsidP="003C56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план.</w:t>
      </w:r>
    </w:p>
    <w:p w:rsidR="00C315D3" w:rsidRPr="00C315D3" w:rsidRDefault="00C315D3" w:rsidP="00C315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рассматривают следующее р</w:t>
      </w:r>
      <w:r w:rsidR="00C26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аспределение учебного материала</w:t>
      </w:r>
    </w:p>
    <w:tbl>
      <w:tblPr>
        <w:tblW w:w="93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58"/>
        <w:gridCol w:w="2871"/>
      </w:tblGrid>
      <w:tr w:rsidR="00C315D3" w:rsidRPr="00C315D3" w:rsidTr="00C26379">
        <w:tc>
          <w:tcPr>
            <w:tcW w:w="64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5D3" w:rsidRPr="00C315D3" w:rsidRDefault="00C315D3" w:rsidP="00C3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7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315D3" w:rsidRPr="00C315D3" w:rsidRDefault="00C315D3" w:rsidP="00C3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315D3" w:rsidRPr="00C315D3" w:rsidTr="00C26379">
        <w:tc>
          <w:tcPr>
            <w:tcW w:w="64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5D3" w:rsidRPr="00C315D3" w:rsidRDefault="00A4146F" w:rsidP="00C263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«Черчение</w:t>
            </w:r>
            <w:r w:rsidR="00C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="00C26379" w:rsidRPr="00C3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разновидностей графических изображений</w:t>
            </w:r>
            <w:r w:rsidR="00C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315D3" w:rsidRPr="00C315D3" w:rsidRDefault="00C315D3" w:rsidP="00C3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315D3" w:rsidRPr="00C315D3" w:rsidTr="00C26379">
        <w:tc>
          <w:tcPr>
            <w:tcW w:w="64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5D3" w:rsidRPr="00C315D3" w:rsidRDefault="00A4146F" w:rsidP="00C315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оформления чертежей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315D3" w:rsidRPr="00C315D3" w:rsidRDefault="00762CE4" w:rsidP="00C3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315D3" w:rsidRPr="00C315D3" w:rsidTr="00C26379">
        <w:tc>
          <w:tcPr>
            <w:tcW w:w="64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5D3" w:rsidRPr="00C315D3" w:rsidRDefault="00C26379" w:rsidP="00C315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проецирования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315D3" w:rsidRPr="00C315D3" w:rsidRDefault="0055772E" w:rsidP="00C3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315D3" w:rsidRPr="00C315D3" w:rsidTr="00C26379">
        <w:tc>
          <w:tcPr>
            <w:tcW w:w="64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5D3" w:rsidRPr="00C315D3" w:rsidRDefault="0055772E" w:rsidP="00557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Аксонометрические проекции. 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315D3" w:rsidRPr="00C315D3" w:rsidRDefault="0055772E" w:rsidP="00C3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315D3" w:rsidRPr="00C315D3" w:rsidTr="00C26379">
        <w:tc>
          <w:tcPr>
            <w:tcW w:w="64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5D3" w:rsidRPr="00C315D3" w:rsidRDefault="0055772E" w:rsidP="00C315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построени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315D3" w:rsidRPr="00C315D3" w:rsidRDefault="0055772E" w:rsidP="00C3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315D3" w:rsidRPr="00C315D3" w:rsidTr="00C26379">
        <w:tc>
          <w:tcPr>
            <w:tcW w:w="64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5D3" w:rsidRPr="00C315D3" w:rsidRDefault="0055772E" w:rsidP="00097A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чертежей детали 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315D3" w:rsidRPr="00C315D3" w:rsidRDefault="00097AB7" w:rsidP="00C3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97AB7" w:rsidRPr="00C315D3" w:rsidTr="00C26379">
        <w:tc>
          <w:tcPr>
            <w:tcW w:w="64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7AB7" w:rsidRPr="00A4146F" w:rsidRDefault="00097AB7" w:rsidP="00097A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097AB7" w:rsidRDefault="005A0458" w:rsidP="00C3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5772E" w:rsidRPr="00C315D3" w:rsidTr="00C26379">
        <w:tc>
          <w:tcPr>
            <w:tcW w:w="64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5772E" w:rsidRPr="00A4146F" w:rsidRDefault="0055772E" w:rsidP="00C315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закрепление знаний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55772E" w:rsidRPr="00C315D3" w:rsidRDefault="0055772E" w:rsidP="00C3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A0458" w:rsidRPr="00C315D3" w:rsidTr="00C26379">
        <w:tc>
          <w:tcPr>
            <w:tcW w:w="64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0458" w:rsidRPr="00A4146F" w:rsidRDefault="005A0458" w:rsidP="00C315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5A0458" w:rsidRPr="00C315D3" w:rsidRDefault="005A0458" w:rsidP="00C3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C315D3" w:rsidRPr="00C315D3" w:rsidTr="00C26379">
        <w:tc>
          <w:tcPr>
            <w:tcW w:w="645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5D3" w:rsidRPr="00C315D3" w:rsidRDefault="005A0458" w:rsidP="00C315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Графических и практических работ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315D3" w:rsidRPr="00C315D3" w:rsidRDefault="005A0458" w:rsidP="00C315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3C565A" w:rsidRDefault="003C565A" w:rsidP="00C26379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6379" w:rsidRPr="00C26379" w:rsidRDefault="00C26379" w:rsidP="00C26379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Календарно-тематическое</w:t>
      </w:r>
      <w:r w:rsidRPr="00C263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ирование</w:t>
      </w:r>
    </w:p>
    <w:p w:rsidR="00C26379" w:rsidRPr="00C26379" w:rsidRDefault="00C26379" w:rsidP="00C2637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4186"/>
        <w:gridCol w:w="9"/>
        <w:gridCol w:w="1025"/>
        <w:gridCol w:w="841"/>
        <w:gridCol w:w="11"/>
        <w:gridCol w:w="841"/>
        <w:gridCol w:w="2391"/>
        <w:gridCol w:w="16"/>
      </w:tblGrid>
      <w:tr w:rsidR="00C26379" w:rsidRPr="00C26379" w:rsidTr="0026238B">
        <w:trPr>
          <w:gridAfter w:val="1"/>
          <w:wAfter w:w="16" w:type="dxa"/>
          <w:trHeight w:val="450"/>
        </w:trPr>
        <w:tc>
          <w:tcPr>
            <w:tcW w:w="659" w:type="dxa"/>
            <w:vMerge w:val="restart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26379" w:rsidRPr="00C26379" w:rsidRDefault="00C26379" w:rsidP="00C26379">
            <w:pP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86" w:type="dxa"/>
            <w:vMerge w:val="restart"/>
            <w:shd w:val="clear" w:color="auto" w:fill="auto"/>
          </w:tcPr>
          <w:p w:rsidR="00C26379" w:rsidRPr="00C26379" w:rsidRDefault="00C26379" w:rsidP="00C26379">
            <w:pPr>
              <w:keepNext/>
              <w:spacing w:before="240" w:after="60" w:line="240" w:lineRule="auto"/>
              <w:ind w:left="13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034" w:type="dxa"/>
            <w:gridSpan w:val="2"/>
            <w:vMerge w:val="restart"/>
            <w:shd w:val="clear" w:color="auto" w:fill="auto"/>
            <w:textDirection w:val="btLr"/>
          </w:tcPr>
          <w:p w:rsidR="00C26379" w:rsidRPr="00C26379" w:rsidRDefault="00C26379" w:rsidP="00C26379">
            <w:pPr>
              <w:keepNext/>
              <w:spacing w:before="240" w:after="60" w:line="240" w:lineRule="auto"/>
              <w:ind w:left="113" w:right="113"/>
              <w:jc w:val="center"/>
              <w:outlineLvl w:val="1"/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693" w:type="dxa"/>
            <w:gridSpan w:val="3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19"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      числе</w:t>
            </w:r>
          </w:p>
        </w:tc>
        <w:tc>
          <w:tcPr>
            <w:tcW w:w="2391" w:type="dxa"/>
            <w:vMerge w:val="restart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26379" w:rsidRPr="00C26379" w:rsidTr="0026238B">
        <w:trPr>
          <w:gridAfter w:val="1"/>
          <w:wAfter w:w="16" w:type="dxa"/>
          <w:trHeight w:val="1134"/>
        </w:trPr>
        <w:tc>
          <w:tcPr>
            <w:tcW w:w="659" w:type="dxa"/>
            <w:vMerge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vMerge/>
            <w:shd w:val="clear" w:color="auto" w:fill="auto"/>
          </w:tcPr>
          <w:p w:rsidR="00C26379" w:rsidRPr="00C26379" w:rsidRDefault="00C26379" w:rsidP="00C26379">
            <w:pPr>
              <w:keepNext/>
              <w:spacing w:before="240" w:after="60" w:line="240" w:lineRule="auto"/>
              <w:ind w:left="180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gridSpan w:val="2"/>
            <w:vMerge/>
            <w:shd w:val="clear" w:color="auto" w:fill="auto"/>
          </w:tcPr>
          <w:p w:rsidR="00C26379" w:rsidRPr="00C26379" w:rsidRDefault="00C26379" w:rsidP="00C26379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  <w:textDirection w:val="btLr"/>
          </w:tcPr>
          <w:p w:rsidR="00C26379" w:rsidRPr="00C26379" w:rsidRDefault="00C26379" w:rsidP="00C26379">
            <w:pPr>
              <w:spacing w:after="0" w:line="240" w:lineRule="auto"/>
              <w:ind w:left="12" w:right="113" w:firstLine="1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852" w:type="dxa"/>
            <w:gridSpan w:val="2"/>
            <w:shd w:val="clear" w:color="auto" w:fill="auto"/>
            <w:textDirection w:val="btLr"/>
          </w:tcPr>
          <w:p w:rsidR="00C26379" w:rsidRPr="00C26379" w:rsidRDefault="00C26379" w:rsidP="00C26379">
            <w:pPr>
              <w:spacing w:after="0" w:line="240" w:lineRule="auto"/>
              <w:ind w:left="-162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6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</w:t>
            </w:r>
            <w:proofErr w:type="spellEnd"/>
            <w:r w:rsidRPr="00C26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2391" w:type="dxa"/>
            <w:vMerge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12" w:firstLine="1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379" w:rsidRPr="00C26379" w:rsidTr="0026238B">
        <w:trPr>
          <w:gridAfter w:val="1"/>
          <w:wAfter w:w="16" w:type="dxa"/>
          <w:trHeight w:val="537"/>
        </w:trPr>
        <w:tc>
          <w:tcPr>
            <w:tcW w:w="9963" w:type="dxa"/>
            <w:gridSpan w:val="8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 </w:t>
            </w:r>
            <w:r w:rsidRPr="00C2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</w:p>
        </w:tc>
      </w:tr>
      <w:tr w:rsidR="00C26379" w:rsidRPr="00C26379" w:rsidTr="0026238B">
        <w:trPr>
          <w:gridAfter w:val="1"/>
          <w:wAfter w:w="16" w:type="dxa"/>
          <w:trHeight w:val="537"/>
        </w:trPr>
        <w:tc>
          <w:tcPr>
            <w:tcW w:w="659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6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в курс черчения. Предмет «Черчение». Чертежные инструменты и материалы.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shd w:val="clear" w:color="auto" w:fill="auto"/>
            <w:textDirection w:val="btLr"/>
          </w:tcPr>
          <w:p w:rsidR="00C26379" w:rsidRPr="00C26379" w:rsidRDefault="00C26379" w:rsidP="00C26379">
            <w:pPr>
              <w:spacing w:after="0" w:line="240" w:lineRule="auto"/>
              <w:ind w:left="113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26379" w:rsidRPr="00C26379" w:rsidTr="0026238B">
        <w:trPr>
          <w:gridAfter w:val="1"/>
          <w:wAfter w:w="16" w:type="dxa"/>
        </w:trPr>
        <w:tc>
          <w:tcPr>
            <w:tcW w:w="659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6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государственном стандарте. Формат, рамка, основная надпись.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C26379" w:rsidRPr="00C26379" w:rsidRDefault="00C26379" w:rsidP="00C2637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</w:tr>
      <w:tr w:rsidR="00C26379" w:rsidRPr="00C26379" w:rsidTr="0026238B">
        <w:trPr>
          <w:gridAfter w:val="1"/>
          <w:wAfter w:w="16" w:type="dxa"/>
        </w:trPr>
        <w:tc>
          <w:tcPr>
            <w:tcW w:w="659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6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чертежа.</w:t>
            </w:r>
          </w:p>
          <w:p w:rsidR="00C26379" w:rsidRPr="00C26379" w:rsidRDefault="00C26379" w:rsidP="00C2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Графическая работа №1.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C26379" w:rsidRPr="00C26379" w:rsidRDefault="00C26379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</w:tr>
      <w:tr w:rsidR="00C26379" w:rsidRPr="00C26379" w:rsidTr="0026238B">
        <w:trPr>
          <w:gridAfter w:val="1"/>
          <w:wAfter w:w="16" w:type="dxa"/>
        </w:trPr>
        <w:tc>
          <w:tcPr>
            <w:tcW w:w="659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6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Чертежный шрифт.</w:t>
            </w: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C26379" w:rsidRPr="00C26379" w:rsidRDefault="00C26379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</w:tr>
      <w:tr w:rsidR="00C26379" w:rsidRPr="00C26379" w:rsidTr="0026238B">
        <w:trPr>
          <w:gridAfter w:val="1"/>
          <w:wAfter w:w="16" w:type="dxa"/>
        </w:trPr>
        <w:tc>
          <w:tcPr>
            <w:tcW w:w="659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6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нанесения размеров на чертеже. 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C26379" w:rsidRPr="00C26379" w:rsidRDefault="00C26379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</w:tr>
      <w:tr w:rsidR="00C26379" w:rsidRPr="00C26379" w:rsidTr="0026238B">
        <w:trPr>
          <w:gridAfter w:val="1"/>
          <w:wAfter w:w="16" w:type="dxa"/>
          <w:trHeight w:val="471"/>
        </w:trPr>
        <w:tc>
          <w:tcPr>
            <w:tcW w:w="659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6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 обозначение масштаба.</w:t>
            </w:r>
          </w:p>
          <w:p w:rsidR="00C26379" w:rsidRPr="00C26379" w:rsidRDefault="00C26379" w:rsidP="00C2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C26379" w:rsidRPr="00C26379" w:rsidRDefault="00C26379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</w:tr>
      <w:tr w:rsidR="00C26379" w:rsidRPr="00C26379" w:rsidTr="0026238B">
        <w:trPr>
          <w:gridAfter w:val="1"/>
          <w:wAfter w:w="16" w:type="dxa"/>
        </w:trPr>
        <w:tc>
          <w:tcPr>
            <w:tcW w:w="659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6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плоской детали.</w:t>
            </w:r>
          </w:p>
          <w:p w:rsidR="00C26379" w:rsidRPr="00C26379" w:rsidRDefault="00C26379" w:rsidP="0076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C26379" w:rsidRPr="00C26379" w:rsidRDefault="00C26379" w:rsidP="00C2637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</w:tr>
      <w:tr w:rsidR="00C26379" w:rsidRPr="00C26379" w:rsidTr="0026238B">
        <w:tc>
          <w:tcPr>
            <w:tcW w:w="659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6" w:type="dxa"/>
            <w:shd w:val="clear" w:color="auto" w:fill="auto"/>
          </w:tcPr>
          <w:p w:rsidR="00762CE4" w:rsidRPr="00C26379" w:rsidRDefault="00762CE4" w:rsidP="0076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плоской детали.</w:t>
            </w:r>
          </w:p>
          <w:p w:rsidR="00C26379" w:rsidRPr="00C26379" w:rsidRDefault="00762CE4" w:rsidP="0076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6379" w:rsidRPr="00C26379" w:rsidRDefault="00C26379" w:rsidP="0076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62"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C26379" w:rsidRPr="00C26379" w:rsidRDefault="00C26379" w:rsidP="00C26379">
            <w:pPr>
              <w:spacing w:after="0" w:line="240" w:lineRule="auto"/>
              <w:ind w:left="62"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</w:tr>
      <w:tr w:rsidR="00C26379" w:rsidRPr="00C26379" w:rsidTr="0026238B">
        <w:trPr>
          <w:gridAfter w:val="1"/>
          <w:wAfter w:w="16" w:type="dxa"/>
          <w:trHeight w:val="119"/>
        </w:trPr>
        <w:tc>
          <w:tcPr>
            <w:tcW w:w="4845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6379" w:rsidRPr="00C26379" w:rsidRDefault="00C26379" w:rsidP="00C2637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26379" w:rsidRPr="00C26379" w:rsidTr="0026238B">
        <w:trPr>
          <w:gridAfter w:val="1"/>
          <w:wAfter w:w="16" w:type="dxa"/>
          <w:trHeight w:val="119"/>
        </w:trPr>
        <w:tc>
          <w:tcPr>
            <w:tcW w:w="9963" w:type="dxa"/>
            <w:gridSpan w:val="8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C2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</w:t>
            </w:r>
          </w:p>
          <w:p w:rsidR="00C26379" w:rsidRPr="00C26379" w:rsidRDefault="00C26379" w:rsidP="00C26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26379" w:rsidRPr="00C26379" w:rsidTr="0026238B">
        <w:tc>
          <w:tcPr>
            <w:tcW w:w="659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firstLine="72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6" w:type="dxa"/>
            <w:shd w:val="clear" w:color="auto" w:fill="auto"/>
          </w:tcPr>
          <w:p w:rsidR="00C26379" w:rsidRPr="00C26379" w:rsidRDefault="00762CE4" w:rsidP="0076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проекциях и проецировании. Виды проецирования.</w:t>
            </w:r>
            <w:r w:rsidR="00371472"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проецирования.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62"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C26379" w:rsidRPr="00C26379" w:rsidRDefault="00C26379" w:rsidP="00C26379">
            <w:pPr>
              <w:spacing w:after="0" w:line="240" w:lineRule="auto"/>
              <w:ind w:left="62"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</w:tr>
      <w:tr w:rsidR="00C26379" w:rsidRPr="00C26379" w:rsidTr="0026238B">
        <w:tc>
          <w:tcPr>
            <w:tcW w:w="659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firstLine="72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6" w:type="dxa"/>
            <w:shd w:val="clear" w:color="auto" w:fill="auto"/>
          </w:tcPr>
          <w:p w:rsidR="00762CE4" w:rsidRDefault="00762CE4" w:rsidP="00762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Прямоугольное проецирование как основной способ построения изображений.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Проецирование на одну плоскость проекций.</w:t>
            </w:r>
          </w:p>
          <w:p w:rsidR="00C26379" w:rsidRPr="00C26379" w:rsidRDefault="00C26379" w:rsidP="00C2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62"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Фронтальный опрос Самостоятельная </w:t>
            </w:r>
          </w:p>
          <w:p w:rsidR="00C26379" w:rsidRPr="00C26379" w:rsidRDefault="00C26379" w:rsidP="00C26379">
            <w:pPr>
              <w:spacing w:after="0" w:line="240" w:lineRule="auto"/>
              <w:ind w:left="62"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</w:tr>
      <w:tr w:rsidR="00C26379" w:rsidRPr="00C26379" w:rsidTr="0026238B">
        <w:tc>
          <w:tcPr>
            <w:tcW w:w="659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firstLine="72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6" w:type="dxa"/>
            <w:shd w:val="clear" w:color="auto" w:fill="auto"/>
          </w:tcPr>
          <w:p w:rsidR="00C26379" w:rsidRPr="00C26379" w:rsidRDefault="00762CE4" w:rsidP="0076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моугольное проецирование на две</w:t>
            </w:r>
            <w:r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взаимно перпендикулярные плоскости проекций. 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C26379" w:rsidRPr="00C26379" w:rsidRDefault="00C26379" w:rsidP="00762C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62CE4"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62"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C26379" w:rsidRPr="00C26379" w:rsidRDefault="00C26379" w:rsidP="00C26379">
            <w:pPr>
              <w:spacing w:after="0" w:line="240" w:lineRule="auto"/>
              <w:ind w:left="62"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</w:tr>
      <w:tr w:rsidR="00C26379" w:rsidRPr="00C26379" w:rsidTr="0026238B">
        <w:tc>
          <w:tcPr>
            <w:tcW w:w="659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firstLine="72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6" w:type="dxa"/>
            <w:shd w:val="clear" w:color="auto" w:fill="auto"/>
          </w:tcPr>
          <w:p w:rsidR="00C26379" w:rsidRPr="00C26379" w:rsidRDefault="00762CE4" w:rsidP="00762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Прямоугольное проецирование на две взаимно перпендикулярные плоскости проекций. Графическая работа №3.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62"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C26379" w:rsidRPr="00C26379" w:rsidRDefault="00C26379" w:rsidP="00C26379">
            <w:pPr>
              <w:spacing w:after="0" w:line="240" w:lineRule="auto"/>
              <w:ind w:left="62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</w:tr>
      <w:tr w:rsidR="00C26379" w:rsidRPr="00C26379" w:rsidTr="0026238B">
        <w:trPr>
          <w:gridAfter w:val="1"/>
          <w:wAfter w:w="16" w:type="dxa"/>
        </w:trPr>
        <w:tc>
          <w:tcPr>
            <w:tcW w:w="659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-48" w:firstLine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6" w:type="dxa"/>
            <w:shd w:val="clear" w:color="auto" w:fill="auto"/>
          </w:tcPr>
          <w:p w:rsidR="00C26379" w:rsidRPr="00C26379" w:rsidRDefault="00762CE4" w:rsidP="00C26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C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ямоугольное проецирование на </w:t>
            </w:r>
            <w:r w:rsidRPr="00762C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</w:t>
            </w:r>
            <w:r w:rsidRPr="00762C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взаимно перпендикулярные плоскости проекций.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62"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C26379" w:rsidRPr="00C26379" w:rsidRDefault="00C26379" w:rsidP="00C26379">
            <w:pPr>
              <w:spacing w:after="0" w:line="240" w:lineRule="auto"/>
              <w:ind w:right="-108" w:firstLine="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</w:tr>
      <w:tr w:rsidR="00C26379" w:rsidRPr="00C26379" w:rsidTr="0026238B">
        <w:trPr>
          <w:gridAfter w:val="1"/>
          <w:wAfter w:w="16" w:type="dxa"/>
        </w:trPr>
        <w:tc>
          <w:tcPr>
            <w:tcW w:w="659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-48" w:firstLine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6" w:type="dxa"/>
            <w:shd w:val="clear" w:color="auto" w:fill="auto"/>
          </w:tcPr>
          <w:p w:rsidR="00762CE4" w:rsidRPr="00C26379" w:rsidRDefault="00762CE4" w:rsidP="00762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2C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ямоугольное проецирование на </w:t>
            </w:r>
            <w:r w:rsidRPr="00762C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</w:t>
            </w:r>
            <w:r w:rsidRPr="00762C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взаимно перпендикулярные плоскости проекций.</w:t>
            </w:r>
          </w:p>
          <w:p w:rsidR="00C26379" w:rsidRPr="00C26379" w:rsidRDefault="00762CE4" w:rsidP="00762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 №4.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right="-228" w:firstLine="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C26379" w:rsidRPr="00C26379" w:rsidRDefault="00C26379" w:rsidP="00C26379">
            <w:pPr>
              <w:spacing w:after="0" w:line="240" w:lineRule="auto"/>
              <w:ind w:right="-228" w:firstLine="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</w:tr>
      <w:tr w:rsidR="00C26379" w:rsidRPr="00C26379" w:rsidTr="0026238B">
        <w:trPr>
          <w:gridAfter w:val="1"/>
          <w:wAfter w:w="16" w:type="dxa"/>
          <w:trHeight w:val="878"/>
        </w:trPr>
        <w:tc>
          <w:tcPr>
            <w:tcW w:w="659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-48" w:firstLine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  <w:p w:rsidR="00C26379" w:rsidRPr="00C26379" w:rsidRDefault="00C26379" w:rsidP="00C26379">
            <w:pPr>
              <w:spacing w:after="0" w:line="240" w:lineRule="auto"/>
              <w:ind w:left="-48" w:firstLine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86" w:type="dxa"/>
            <w:shd w:val="clear" w:color="auto" w:fill="auto"/>
          </w:tcPr>
          <w:p w:rsidR="00371472" w:rsidRPr="00C26379" w:rsidRDefault="00762CE4" w:rsidP="003714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видов на чертеже.</w:t>
            </w:r>
            <w:r w:rsidR="0037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Чертежи в системе прямоугольных проекций. </w:t>
            </w:r>
          </w:p>
          <w:p w:rsidR="00C26379" w:rsidRPr="00C26379" w:rsidRDefault="00C26379" w:rsidP="00762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right="-108" w:firstLine="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 опрос.</w:t>
            </w:r>
          </w:p>
          <w:p w:rsidR="00C26379" w:rsidRPr="00C26379" w:rsidRDefault="00C26379" w:rsidP="00C26379">
            <w:pPr>
              <w:spacing w:after="0" w:line="240" w:lineRule="auto"/>
              <w:ind w:right="-228" w:firstLine="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C26379" w:rsidRPr="00C26379" w:rsidRDefault="00C26379" w:rsidP="00C26379">
            <w:pPr>
              <w:spacing w:after="0" w:line="240" w:lineRule="auto"/>
              <w:ind w:right="-108" w:firstLine="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</w:tr>
      <w:tr w:rsidR="00C26379" w:rsidRPr="00C26379" w:rsidTr="0026238B">
        <w:trPr>
          <w:gridAfter w:val="1"/>
          <w:wAfter w:w="16" w:type="dxa"/>
          <w:trHeight w:val="833"/>
        </w:trPr>
        <w:tc>
          <w:tcPr>
            <w:tcW w:w="659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-48" w:firstLine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6" w:type="dxa"/>
            <w:shd w:val="clear" w:color="auto" w:fill="auto"/>
          </w:tcPr>
          <w:p w:rsidR="00371472" w:rsidRPr="00C26379" w:rsidRDefault="0055772E" w:rsidP="003714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Построение изображений (видов) на чертежах.</w:t>
            </w:r>
            <w:r w:rsidR="0037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6379" w:rsidRPr="00C26379" w:rsidRDefault="00C26379" w:rsidP="003714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C26379" w:rsidRPr="00C26379" w:rsidRDefault="00C26379" w:rsidP="00C26379">
            <w:pPr>
              <w:spacing w:after="0" w:line="240" w:lineRule="auto"/>
              <w:ind w:right="-108" w:firstLine="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</w:tr>
      <w:tr w:rsidR="00C26379" w:rsidRPr="00C26379" w:rsidTr="0026238B">
        <w:trPr>
          <w:trHeight w:val="227"/>
        </w:trPr>
        <w:tc>
          <w:tcPr>
            <w:tcW w:w="4845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26379" w:rsidRPr="00C26379" w:rsidTr="0026238B">
        <w:trPr>
          <w:trHeight w:val="227"/>
        </w:trPr>
        <w:tc>
          <w:tcPr>
            <w:tcW w:w="9979" w:type="dxa"/>
            <w:gridSpan w:val="9"/>
            <w:shd w:val="clear" w:color="auto" w:fill="auto"/>
          </w:tcPr>
          <w:p w:rsidR="00C26379" w:rsidRPr="00C26379" w:rsidRDefault="00C26379" w:rsidP="00C26379">
            <w:pPr>
              <w:tabs>
                <w:tab w:val="left" w:pos="193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C2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</w:t>
            </w:r>
          </w:p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26379" w:rsidRPr="00C26379" w:rsidTr="0026238B">
        <w:trPr>
          <w:gridAfter w:val="1"/>
          <w:wAfter w:w="16" w:type="dxa"/>
        </w:trPr>
        <w:tc>
          <w:tcPr>
            <w:tcW w:w="659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-48" w:firstLine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86" w:type="dxa"/>
            <w:shd w:val="clear" w:color="auto" w:fill="auto"/>
          </w:tcPr>
          <w:p w:rsidR="00371472" w:rsidRPr="00C26379" w:rsidRDefault="0055772E" w:rsidP="0037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Аксонометрические проекции. Получение и построение.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6379" w:rsidRPr="00C26379" w:rsidRDefault="00C26379" w:rsidP="003714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C26379" w:rsidRPr="00C26379" w:rsidRDefault="00C26379" w:rsidP="00C26379">
            <w:pPr>
              <w:spacing w:after="0" w:line="240" w:lineRule="auto"/>
              <w:ind w:left="61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</w:tr>
      <w:tr w:rsidR="00C26379" w:rsidRPr="00C26379" w:rsidTr="0026238B">
        <w:trPr>
          <w:gridAfter w:val="1"/>
          <w:wAfter w:w="16" w:type="dxa"/>
          <w:trHeight w:val="667"/>
        </w:trPr>
        <w:tc>
          <w:tcPr>
            <w:tcW w:w="659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C26379" w:rsidRPr="00C26379" w:rsidRDefault="00C26379" w:rsidP="00C263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gridSpan w:val="2"/>
            <w:shd w:val="clear" w:color="auto" w:fill="auto"/>
          </w:tcPr>
          <w:p w:rsidR="00C26379" w:rsidRPr="00C26379" w:rsidRDefault="0055772E" w:rsidP="00557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Аксонометрические проекции. Построение аксонометрической проекции.</w:t>
            </w: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5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C26379" w:rsidRPr="00C26379" w:rsidRDefault="00C26379" w:rsidP="00C2637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</w:tr>
      <w:tr w:rsidR="00C26379" w:rsidRPr="00C26379" w:rsidTr="0026238B">
        <w:trPr>
          <w:gridAfter w:val="1"/>
          <w:wAfter w:w="16" w:type="dxa"/>
          <w:trHeight w:val="701"/>
        </w:trPr>
        <w:tc>
          <w:tcPr>
            <w:tcW w:w="659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C26379" w:rsidRPr="00C26379" w:rsidRDefault="00C26379" w:rsidP="00C263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5" w:type="dxa"/>
            <w:gridSpan w:val="2"/>
            <w:shd w:val="clear" w:color="auto" w:fill="auto"/>
          </w:tcPr>
          <w:p w:rsidR="0055772E" w:rsidRDefault="0055772E" w:rsidP="0055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Аксонометрические проекции. Получение и построение. </w:t>
            </w:r>
          </w:p>
          <w:p w:rsidR="0055772E" w:rsidRDefault="0055772E" w:rsidP="0055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 №5.</w:t>
            </w:r>
          </w:p>
          <w:p w:rsidR="00C26379" w:rsidRPr="00C26379" w:rsidRDefault="00C26379" w:rsidP="003714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Самостоятельная </w:t>
            </w:r>
          </w:p>
          <w:p w:rsidR="00C26379" w:rsidRPr="00C26379" w:rsidRDefault="00C26379" w:rsidP="00C2637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</w:t>
            </w:r>
          </w:p>
          <w:p w:rsidR="00C26379" w:rsidRPr="00C26379" w:rsidRDefault="00C26379" w:rsidP="00C2637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26379" w:rsidRPr="00C26379" w:rsidTr="0026238B">
        <w:trPr>
          <w:gridAfter w:val="1"/>
          <w:wAfter w:w="16" w:type="dxa"/>
          <w:trHeight w:val="955"/>
        </w:trPr>
        <w:tc>
          <w:tcPr>
            <w:tcW w:w="659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C26379" w:rsidRPr="00C26379" w:rsidRDefault="00C26379" w:rsidP="00C263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gridSpan w:val="2"/>
            <w:shd w:val="clear" w:color="auto" w:fill="auto"/>
          </w:tcPr>
          <w:p w:rsidR="00C26379" w:rsidRPr="00C26379" w:rsidRDefault="0055772E" w:rsidP="005577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Аксонометрические проекции окружности. Построение овала. </w:t>
            </w:r>
          </w:p>
        </w:tc>
        <w:tc>
          <w:tcPr>
            <w:tcW w:w="1025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 опрос.</w:t>
            </w:r>
          </w:p>
          <w:p w:rsidR="00C26379" w:rsidRPr="00C26379" w:rsidRDefault="00C26379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C26379" w:rsidRPr="00C26379" w:rsidRDefault="00C26379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</w:tr>
      <w:tr w:rsidR="00C26379" w:rsidRPr="00C26379" w:rsidTr="0026238B">
        <w:trPr>
          <w:gridAfter w:val="1"/>
          <w:wAfter w:w="16" w:type="dxa"/>
          <w:trHeight w:val="694"/>
        </w:trPr>
        <w:tc>
          <w:tcPr>
            <w:tcW w:w="659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C26379" w:rsidRPr="00C26379" w:rsidRDefault="00C26379" w:rsidP="00C263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5" w:type="dxa"/>
            <w:gridSpan w:val="2"/>
            <w:shd w:val="clear" w:color="auto" w:fill="auto"/>
          </w:tcPr>
          <w:p w:rsidR="00371472" w:rsidRDefault="0055772E" w:rsidP="003714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рисунки и аксонометрические проекции предметов. Обобщение и закрепление.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6379" w:rsidRPr="00C26379" w:rsidRDefault="00371472" w:rsidP="0037147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5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1" w:type="dxa"/>
            <w:shd w:val="clear" w:color="auto" w:fill="auto"/>
          </w:tcPr>
          <w:p w:rsidR="00C26379" w:rsidRPr="00C26379" w:rsidRDefault="00C26379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C26379" w:rsidRPr="00C26379" w:rsidRDefault="00C26379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Работа.</w:t>
            </w:r>
          </w:p>
        </w:tc>
      </w:tr>
      <w:tr w:rsidR="00371472" w:rsidRPr="00C26379" w:rsidTr="0026238B">
        <w:trPr>
          <w:gridAfter w:val="1"/>
          <w:wAfter w:w="16" w:type="dxa"/>
          <w:trHeight w:val="701"/>
        </w:trPr>
        <w:tc>
          <w:tcPr>
            <w:tcW w:w="659" w:type="dxa"/>
            <w:shd w:val="clear" w:color="auto" w:fill="auto"/>
          </w:tcPr>
          <w:p w:rsidR="00371472" w:rsidRPr="00C26379" w:rsidRDefault="00371472" w:rsidP="00C263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371472" w:rsidRPr="00C26379" w:rsidRDefault="00371472" w:rsidP="00C263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gridSpan w:val="2"/>
            <w:shd w:val="clear" w:color="auto" w:fill="auto"/>
          </w:tcPr>
          <w:p w:rsidR="00371472" w:rsidRPr="00C26379" w:rsidRDefault="0055772E" w:rsidP="005577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геометрической формы предмета. Группы геометрических тел.</w:t>
            </w:r>
          </w:p>
        </w:tc>
        <w:tc>
          <w:tcPr>
            <w:tcW w:w="1025" w:type="dxa"/>
            <w:shd w:val="clear" w:color="auto" w:fill="auto"/>
          </w:tcPr>
          <w:p w:rsidR="00371472" w:rsidRPr="00C26379" w:rsidRDefault="00371472" w:rsidP="00C26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371472" w:rsidRPr="00C26379" w:rsidRDefault="00371472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371472" w:rsidRPr="00C26379" w:rsidRDefault="00371472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371472" w:rsidRPr="00C26379" w:rsidRDefault="00371472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371472" w:rsidRPr="00C26379" w:rsidRDefault="00371472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371472" w:rsidRPr="00C26379" w:rsidRDefault="00371472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</w:tr>
      <w:tr w:rsidR="00371472" w:rsidRPr="00C26379" w:rsidTr="0026238B">
        <w:trPr>
          <w:gridAfter w:val="1"/>
          <w:wAfter w:w="16" w:type="dxa"/>
          <w:trHeight w:val="901"/>
        </w:trPr>
        <w:tc>
          <w:tcPr>
            <w:tcW w:w="659" w:type="dxa"/>
            <w:shd w:val="clear" w:color="auto" w:fill="auto"/>
          </w:tcPr>
          <w:p w:rsidR="00371472" w:rsidRPr="00C26379" w:rsidRDefault="00371472" w:rsidP="00C263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  <w:p w:rsidR="00371472" w:rsidRPr="00C26379" w:rsidRDefault="00371472" w:rsidP="00C263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5" w:type="dxa"/>
            <w:gridSpan w:val="2"/>
            <w:shd w:val="clear" w:color="auto" w:fill="auto"/>
          </w:tcPr>
          <w:p w:rsidR="00097AB7" w:rsidRDefault="0055772E" w:rsidP="0055772E">
            <w:pPr>
              <w:tabs>
                <w:tab w:val="center" w:pos="4677"/>
                <w:tab w:val="right" w:pos="9355"/>
              </w:tabs>
              <w:spacing w:after="0" w:line="240" w:lineRule="auto"/>
            </w:pPr>
            <w:r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Развертки поверхностей геометрических тел.</w:t>
            </w:r>
            <w:r w:rsidR="00097AB7">
              <w:t xml:space="preserve"> </w:t>
            </w:r>
          </w:p>
          <w:p w:rsidR="00371472" w:rsidRPr="00C26379" w:rsidRDefault="00097AB7" w:rsidP="005577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 №6</w:t>
            </w:r>
            <w:r w:rsidRPr="0009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5" w:type="dxa"/>
            <w:shd w:val="clear" w:color="auto" w:fill="auto"/>
          </w:tcPr>
          <w:p w:rsidR="00371472" w:rsidRPr="00C26379" w:rsidRDefault="00371472" w:rsidP="00C26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371472" w:rsidRPr="00C26379" w:rsidRDefault="00371472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371472" w:rsidRPr="00C26379" w:rsidRDefault="00371472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1" w:type="dxa"/>
            <w:shd w:val="clear" w:color="auto" w:fill="auto"/>
          </w:tcPr>
          <w:p w:rsidR="00371472" w:rsidRPr="00C26379" w:rsidRDefault="00371472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371472" w:rsidRPr="00C26379" w:rsidRDefault="00371472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работа.</w:t>
            </w:r>
          </w:p>
          <w:p w:rsidR="00371472" w:rsidRPr="00C26379" w:rsidRDefault="00371472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71472" w:rsidRPr="00C26379" w:rsidTr="0026238B">
        <w:trPr>
          <w:gridAfter w:val="1"/>
          <w:wAfter w:w="16" w:type="dxa"/>
          <w:trHeight w:val="1182"/>
        </w:trPr>
        <w:tc>
          <w:tcPr>
            <w:tcW w:w="659" w:type="dxa"/>
            <w:shd w:val="clear" w:color="auto" w:fill="auto"/>
          </w:tcPr>
          <w:p w:rsidR="00371472" w:rsidRPr="00C26379" w:rsidRDefault="00371472" w:rsidP="00C263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371472" w:rsidRPr="00C26379" w:rsidRDefault="00371472" w:rsidP="00C263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gridSpan w:val="2"/>
            <w:shd w:val="clear" w:color="auto" w:fill="auto"/>
          </w:tcPr>
          <w:p w:rsidR="00371472" w:rsidRPr="00C26379" w:rsidRDefault="0055772E" w:rsidP="005577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построения, необходимые для выполнения чертежа. Деление окружности на равные части.</w:t>
            </w:r>
          </w:p>
        </w:tc>
        <w:tc>
          <w:tcPr>
            <w:tcW w:w="1025" w:type="dxa"/>
            <w:shd w:val="clear" w:color="auto" w:fill="auto"/>
          </w:tcPr>
          <w:p w:rsidR="00371472" w:rsidRPr="00C26379" w:rsidRDefault="00371472" w:rsidP="00C26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371472" w:rsidRPr="00C26379" w:rsidRDefault="00371472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71472" w:rsidRPr="00C26379" w:rsidRDefault="00371472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371472" w:rsidRPr="00C26379" w:rsidRDefault="00371472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371472" w:rsidRPr="00C26379" w:rsidRDefault="00371472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371472" w:rsidRPr="00C26379" w:rsidRDefault="00371472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</w:tr>
      <w:tr w:rsidR="00371472" w:rsidRPr="00C26379" w:rsidTr="0026238B">
        <w:trPr>
          <w:gridAfter w:val="1"/>
          <w:wAfter w:w="16" w:type="dxa"/>
          <w:trHeight w:val="1182"/>
        </w:trPr>
        <w:tc>
          <w:tcPr>
            <w:tcW w:w="659" w:type="dxa"/>
            <w:shd w:val="clear" w:color="auto" w:fill="auto"/>
          </w:tcPr>
          <w:p w:rsidR="00371472" w:rsidRPr="00C26379" w:rsidRDefault="00371472" w:rsidP="00C263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:rsidR="00371472" w:rsidRPr="00C26379" w:rsidRDefault="00371472" w:rsidP="00C263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5" w:type="dxa"/>
            <w:gridSpan w:val="2"/>
            <w:shd w:val="clear" w:color="auto" w:fill="auto"/>
          </w:tcPr>
          <w:p w:rsidR="00371472" w:rsidRPr="00C26379" w:rsidRDefault="0055772E" w:rsidP="0055772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построения. Сопр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яжения. Сопряжение двух прямых.</w:t>
            </w:r>
          </w:p>
        </w:tc>
        <w:tc>
          <w:tcPr>
            <w:tcW w:w="1025" w:type="dxa"/>
            <w:shd w:val="clear" w:color="auto" w:fill="auto"/>
          </w:tcPr>
          <w:p w:rsidR="00371472" w:rsidRPr="00C26379" w:rsidRDefault="00371472" w:rsidP="00C26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371472" w:rsidRPr="00C26379" w:rsidRDefault="00371472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371472" w:rsidRPr="00C26379" w:rsidRDefault="00371472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1" w:type="dxa"/>
            <w:shd w:val="clear" w:color="auto" w:fill="auto"/>
          </w:tcPr>
          <w:p w:rsidR="00371472" w:rsidRPr="00C26379" w:rsidRDefault="00371472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371472" w:rsidRPr="00C26379" w:rsidRDefault="00371472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работа.</w:t>
            </w:r>
          </w:p>
          <w:p w:rsidR="00371472" w:rsidRPr="00C26379" w:rsidRDefault="00371472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1472" w:rsidRPr="00C26379" w:rsidTr="0026238B">
        <w:trPr>
          <w:gridAfter w:val="1"/>
          <w:wAfter w:w="16" w:type="dxa"/>
          <w:trHeight w:val="1182"/>
        </w:trPr>
        <w:tc>
          <w:tcPr>
            <w:tcW w:w="659" w:type="dxa"/>
            <w:shd w:val="clear" w:color="auto" w:fill="auto"/>
          </w:tcPr>
          <w:p w:rsidR="00371472" w:rsidRPr="00C26379" w:rsidRDefault="00371472" w:rsidP="00C263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371472" w:rsidRPr="00C26379" w:rsidRDefault="00371472" w:rsidP="00C263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gridSpan w:val="2"/>
            <w:shd w:val="clear" w:color="auto" w:fill="auto"/>
          </w:tcPr>
          <w:p w:rsidR="00371472" w:rsidRDefault="0055772E" w:rsidP="00C2637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рические построения. Сопряжения</w:t>
            </w:r>
            <w:r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 и окружности</w:t>
            </w:r>
            <w:r w:rsidR="0009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7AB7" w:rsidRPr="00C26379" w:rsidRDefault="00097AB7" w:rsidP="00C2637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 №7</w:t>
            </w:r>
            <w:r w:rsidRPr="0009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5" w:type="dxa"/>
            <w:shd w:val="clear" w:color="auto" w:fill="auto"/>
          </w:tcPr>
          <w:p w:rsidR="00371472" w:rsidRPr="00C26379" w:rsidRDefault="00371472" w:rsidP="00C26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371472" w:rsidRPr="00C26379" w:rsidRDefault="00371472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371472" w:rsidRPr="00C26379" w:rsidRDefault="00371472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371472" w:rsidRPr="00C26379" w:rsidRDefault="00371472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371472" w:rsidRPr="00C26379" w:rsidRDefault="00371472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371472" w:rsidRPr="00C26379" w:rsidRDefault="00371472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</w:tr>
      <w:tr w:rsidR="00371472" w:rsidRPr="00C26379" w:rsidTr="0026238B">
        <w:trPr>
          <w:gridAfter w:val="1"/>
          <w:wAfter w:w="16" w:type="dxa"/>
        </w:trPr>
        <w:tc>
          <w:tcPr>
            <w:tcW w:w="4845" w:type="dxa"/>
            <w:gridSpan w:val="2"/>
            <w:shd w:val="clear" w:color="auto" w:fill="auto"/>
          </w:tcPr>
          <w:p w:rsidR="00371472" w:rsidRPr="00C26379" w:rsidRDefault="00371472" w:rsidP="00C26379">
            <w:pPr>
              <w:spacing w:after="0" w:line="240" w:lineRule="auto"/>
              <w:ind w:left="72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371472" w:rsidRPr="00C26379" w:rsidRDefault="00371472" w:rsidP="00C26379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371472" w:rsidRPr="00C26379" w:rsidRDefault="00371472" w:rsidP="00C2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  <w:p w:rsidR="00371472" w:rsidRPr="00C26379" w:rsidRDefault="00371472" w:rsidP="00C2637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371472" w:rsidRPr="00C26379" w:rsidRDefault="00371472" w:rsidP="00C2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371472" w:rsidRPr="00C26379" w:rsidRDefault="00371472" w:rsidP="00C2637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</w:tcPr>
          <w:p w:rsidR="00371472" w:rsidRPr="00C26379" w:rsidRDefault="00371472" w:rsidP="00C2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371472" w:rsidRPr="00C26379" w:rsidRDefault="00371472" w:rsidP="00C2637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shd w:val="clear" w:color="auto" w:fill="auto"/>
          </w:tcPr>
          <w:p w:rsidR="00371472" w:rsidRPr="00C26379" w:rsidRDefault="00371472" w:rsidP="00C26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1472" w:rsidRPr="00C26379" w:rsidRDefault="00371472" w:rsidP="00C2637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26379" w:rsidRPr="00C26379" w:rsidRDefault="00C26379" w:rsidP="00C26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9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4185"/>
        <w:gridCol w:w="9"/>
        <w:gridCol w:w="9"/>
        <w:gridCol w:w="1016"/>
        <w:gridCol w:w="8"/>
        <w:gridCol w:w="833"/>
        <w:gridCol w:w="11"/>
        <w:gridCol w:w="841"/>
        <w:gridCol w:w="11"/>
        <w:gridCol w:w="2379"/>
        <w:gridCol w:w="18"/>
      </w:tblGrid>
      <w:tr w:rsidR="00C26379" w:rsidRPr="00C26379" w:rsidTr="0026238B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79" w:rsidRPr="00C26379" w:rsidRDefault="00C26379" w:rsidP="00C2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C2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</w:t>
            </w:r>
          </w:p>
          <w:p w:rsidR="00C26379" w:rsidRPr="00C26379" w:rsidRDefault="00C26379" w:rsidP="00C2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772E" w:rsidRPr="00C26379" w:rsidTr="0026238B">
        <w:trPr>
          <w:gridAfter w:val="1"/>
          <w:wAfter w:w="18" w:type="dxa"/>
          <w:trHeight w:val="118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:rsidR="0055772E" w:rsidRPr="00C26379" w:rsidRDefault="0055772E" w:rsidP="00C263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72E" w:rsidRPr="00C26379" w:rsidRDefault="0055772E" w:rsidP="0026238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чертежа детали.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55772E" w:rsidRPr="00C26379" w:rsidRDefault="0055772E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работа.</w:t>
            </w:r>
          </w:p>
          <w:p w:rsidR="0055772E" w:rsidRPr="00C26379" w:rsidRDefault="0055772E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772E" w:rsidRPr="00C26379" w:rsidTr="0026238B">
        <w:trPr>
          <w:trHeight w:val="88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55772E" w:rsidRPr="00C26379" w:rsidRDefault="0055772E" w:rsidP="00C263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72E" w:rsidRPr="00C26379" w:rsidRDefault="0055772E" w:rsidP="0026238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чтение чертежа детали.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55772E" w:rsidRPr="00C26379" w:rsidRDefault="0055772E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55772E" w:rsidRPr="00C26379" w:rsidRDefault="0055772E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</w:tr>
      <w:tr w:rsidR="0055772E" w:rsidRPr="00C26379" w:rsidTr="0026238B">
        <w:trPr>
          <w:trHeight w:val="88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55772E" w:rsidRPr="00C26379" w:rsidRDefault="0055772E" w:rsidP="00C263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72E" w:rsidRPr="00C26379" w:rsidRDefault="00097AB7" w:rsidP="00C2637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графика. Возможности и перспективы.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55772E" w:rsidRPr="00C26379" w:rsidRDefault="0055772E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работа.</w:t>
            </w:r>
          </w:p>
          <w:p w:rsidR="0055772E" w:rsidRPr="00C26379" w:rsidRDefault="0055772E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772E" w:rsidRPr="00C26379" w:rsidTr="0026238B">
        <w:trPr>
          <w:trHeight w:val="88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55772E" w:rsidRPr="00C26379" w:rsidRDefault="0055772E" w:rsidP="00C263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72E" w:rsidRPr="00C26379" w:rsidRDefault="00097AB7" w:rsidP="00C2637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 «Компас 3-Д»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Фронтальный опрос. Самостоятельная </w:t>
            </w:r>
          </w:p>
          <w:p w:rsidR="0055772E" w:rsidRPr="00C26379" w:rsidRDefault="0055772E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работа.</w:t>
            </w:r>
          </w:p>
          <w:p w:rsidR="0055772E" w:rsidRPr="00C26379" w:rsidRDefault="0055772E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772E" w:rsidRPr="00C26379" w:rsidTr="0026238B">
        <w:trPr>
          <w:trHeight w:val="88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55772E" w:rsidRPr="00C26379" w:rsidRDefault="0055772E" w:rsidP="00C263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72E" w:rsidRPr="00C26379" w:rsidRDefault="00097AB7" w:rsidP="00097A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плоской детали.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 «Компас 3-Д»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 №8</w:t>
            </w:r>
            <w:r w:rsidRPr="0009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55772E" w:rsidRPr="00C26379" w:rsidRDefault="0055772E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55772E" w:rsidRPr="00C26379" w:rsidRDefault="0055772E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  <w:p w:rsidR="0055772E" w:rsidRPr="00C26379" w:rsidRDefault="0055772E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772E" w:rsidRPr="00C26379" w:rsidTr="0026238B">
        <w:trPr>
          <w:trHeight w:val="88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55772E" w:rsidRPr="00C26379" w:rsidRDefault="0055772E" w:rsidP="00C263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7AB7" w:rsidRDefault="00097AB7" w:rsidP="00C2637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плоской детали. Компьютерная графика «Компас 3-Д»</w:t>
            </w:r>
          </w:p>
          <w:p w:rsidR="0055772E" w:rsidRPr="00C26379" w:rsidRDefault="00097AB7" w:rsidP="00C2637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 №9</w:t>
            </w:r>
            <w:r w:rsidRPr="0009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55772E" w:rsidRPr="00C26379" w:rsidRDefault="0055772E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работа.</w:t>
            </w:r>
          </w:p>
          <w:p w:rsidR="0055772E" w:rsidRPr="00C26379" w:rsidRDefault="0055772E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772E" w:rsidRPr="00C26379" w:rsidTr="0026238B">
        <w:trPr>
          <w:trHeight w:val="88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  <w:p w:rsidR="0055772E" w:rsidRPr="00C26379" w:rsidRDefault="0055772E" w:rsidP="00C263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0458" w:rsidRDefault="00097AB7" w:rsidP="00C26379">
            <w:pPr>
              <w:tabs>
                <w:tab w:val="center" w:pos="4677"/>
                <w:tab w:val="right" w:pos="9355"/>
              </w:tabs>
              <w:spacing w:after="0" w:line="240" w:lineRule="auto"/>
            </w:pPr>
            <w:r w:rsidRPr="0009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Прямоугольное проецирование на две взаимно перпендикулярные плоскости проекций.</w:t>
            </w:r>
            <w:r w:rsidR="005A0458">
              <w:t xml:space="preserve"> </w:t>
            </w:r>
          </w:p>
          <w:p w:rsidR="00097AB7" w:rsidRDefault="005A0458" w:rsidP="00C2637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 «Компас 3-Д»</w:t>
            </w:r>
          </w:p>
          <w:p w:rsidR="0055772E" w:rsidRPr="00C26379" w:rsidRDefault="00097AB7" w:rsidP="00C2637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работа 10</w:t>
            </w:r>
            <w:r w:rsidRPr="0009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55772E" w:rsidRPr="00C26379" w:rsidRDefault="0055772E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55772E" w:rsidRPr="00C26379" w:rsidRDefault="0055772E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</w:tr>
      <w:tr w:rsidR="0055772E" w:rsidRPr="00C26379" w:rsidTr="0026238B">
        <w:trPr>
          <w:trHeight w:val="88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55772E" w:rsidRPr="00C26379" w:rsidRDefault="0055772E" w:rsidP="00C2637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72E" w:rsidRPr="00C26379" w:rsidRDefault="0055772E" w:rsidP="00C2637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закрепление изученного материала. Итоговое занятие.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Фронтальный опрос. Самостоятельная </w:t>
            </w:r>
          </w:p>
          <w:p w:rsidR="0055772E" w:rsidRPr="00C26379" w:rsidRDefault="0055772E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работа.</w:t>
            </w:r>
          </w:p>
          <w:p w:rsidR="0055772E" w:rsidRPr="00C26379" w:rsidRDefault="0055772E" w:rsidP="00C26379">
            <w:pPr>
              <w:spacing w:after="0" w:line="240" w:lineRule="auto"/>
              <w:ind w:right="-2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772E" w:rsidRPr="00C26379" w:rsidTr="0026238B">
        <w:trPr>
          <w:trHeight w:val="227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:rsidR="0055772E" w:rsidRPr="00C26379" w:rsidRDefault="0055772E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5772E" w:rsidRPr="00C26379" w:rsidTr="0026238B">
        <w:trPr>
          <w:trHeight w:val="227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  <w:p w:rsidR="0055772E" w:rsidRPr="00C26379" w:rsidRDefault="0055772E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2E" w:rsidRPr="00C26379" w:rsidRDefault="0055772E" w:rsidP="00C26379">
            <w:pPr>
              <w:spacing w:after="0" w:line="240" w:lineRule="auto"/>
              <w:ind w:left="7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26379" w:rsidRPr="00C26379" w:rsidRDefault="00C26379" w:rsidP="00C26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315D3" w:rsidRDefault="00C315D3" w:rsidP="005A0458">
      <w:pPr>
        <w:shd w:val="clear" w:color="auto" w:fill="FFFFFF"/>
        <w:spacing w:after="150" w:line="240" w:lineRule="auto"/>
        <w:jc w:val="center"/>
      </w:pPr>
      <w:r w:rsidRPr="00C31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курса</w:t>
      </w:r>
      <w:r w:rsidR="00E71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71950" w:rsidRPr="00E71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«Черчение и графика»</w:t>
      </w:r>
      <w:r w:rsidRPr="00C31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71950" w:rsidRPr="00E71950">
        <w:t xml:space="preserve"> </w:t>
      </w:r>
    </w:p>
    <w:p w:rsidR="00E71950" w:rsidRDefault="00E71950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Конструктивно-техническое творчество, профессии конструктивно-технической направленности.</w:t>
      </w:r>
      <w:r w:rsidRPr="00E71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Место графики в повседневной жизни человека и профессиональной деятельности. Виды графики. Краткая история графического общения людей.</w:t>
      </w:r>
    </w:p>
    <w:p w:rsidR="00E71950" w:rsidRPr="00E71950" w:rsidRDefault="00E71950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проектной графики и её технологии</w:t>
      </w:r>
      <w:r w:rsidRPr="00E71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Рабочее место ученика. Инструменты. Принадлежности. Оборудование. Техника безопасности.</w:t>
      </w:r>
    </w:p>
    <w:p w:rsidR="00E71950" w:rsidRPr="00E71950" w:rsidRDefault="00E71950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1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о стандартах и ГОСТе ЕСКД. Линии чертежа.</w:t>
      </w:r>
    </w:p>
    <w:p w:rsidR="00E71950" w:rsidRPr="00E71950" w:rsidRDefault="00E71950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1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Простейшие геометрические образы: вертикальный луч; горизонтальная линия; крест; круг, квадрат; треугольник; звезда шестиугольная; спираль; кольцо; куб. Их эмоциональное воздействие и символическая значимость.</w:t>
      </w:r>
    </w:p>
    <w:p w:rsidR="00E71950" w:rsidRPr="00E71950" w:rsidRDefault="00E71950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1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Простейшие геометрические построения. Деление отрезков на равные части и в заданном отношении. Построение углов заданной величины.</w:t>
      </w:r>
    </w:p>
    <w:p w:rsidR="00E71950" w:rsidRPr="00E71950" w:rsidRDefault="00E71950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1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Деление окружности в заданном отношении. Деление окружности на равные части (две, четыре, восемь, три, шесть, пять) и построение правильных многоугольников. Деление окружности на любое число равных частей.</w:t>
      </w:r>
    </w:p>
    <w:p w:rsidR="00E71950" w:rsidRPr="00E71950" w:rsidRDefault="00E71950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Сопряжения.</w:t>
      </w:r>
      <w:r w:rsidRPr="00E71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Общие понятия. Построение касательной к окружности. Скругление углов — прямых, острых и тупых. Построение сопряжения между прямой и окружностью. Построение </w:t>
      </w:r>
      <w:r w:rsidRPr="00E71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внешнего, внутреннего и смешанного сопряжений двух окружностей. Примеры использования сопряжений в технике, архитектуре, дизайне.</w:t>
      </w:r>
    </w:p>
    <w:p w:rsidR="00E71950" w:rsidRDefault="00E71950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1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Циркульные и лекальные кривые. Определения. Примеры построения. Кривые в природе, практической жизни и профессиональной деятельности человека.</w:t>
      </w:r>
    </w:p>
    <w:p w:rsidR="00E71950" w:rsidRPr="00E71950" w:rsidRDefault="00E71950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1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Начертание шрифтов (чертежный ГОСТ, антиква). 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иллиметровая бумага. Формат А4.</w:t>
      </w:r>
    </w:p>
    <w:p w:rsidR="00E71950" w:rsidRPr="008F0A49" w:rsidRDefault="00E71950" w:rsidP="008F0A4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Формообразование. Общие правила оформления чертежей.</w:t>
      </w:r>
    </w:p>
    <w:p w:rsidR="00E71950" w:rsidRPr="00E71950" w:rsidRDefault="00E71950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1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Конструирование форм. Меню простейших плоских и объёмных геометрических образов.</w:t>
      </w:r>
    </w:p>
    <w:p w:rsidR="00E71950" w:rsidRPr="00E71950" w:rsidRDefault="00E71950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1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Примеры природных и рукотворных красивых и полезных форм. Формы в технике, архитектуре, дизайне - использование их эргономических, функциональных и эстетических качеств. Макетирование. Моделирование.</w:t>
      </w:r>
    </w:p>
    <w:p w:rsidR="00E71950" w:rsidRPr="00E71950" w:rsidRDefault="00E71950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1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Параметры формы и положения.</w:t>
      </w:r>
    </w:p>
    <w:p w:rsidR="00E71950" w:rsidRPr="00E71950" w:rsidRDefault="00E71950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1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Нанесение размеров на чертежах предметов в соответствии с правилами ГОСТа ЕСКД. Особенности нанесения размеров на чертежах симметричных предметов, предметов постоянной толщины или не меняющих свою форму по всей длине.</w:t>
      </w:r>
    </w:p>
    <w:p w:rsidR="00E71950" w:rsidRPr="00E71950" w:rsidRDefault="00E71950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1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Масштаб чертежа. Определение. Виды масштабов и их величины. Примеры чертежей предметов, выполненных в разных масштабах.</w:t>
      </w:r>
    </w:p>
    <w:p w:rsidR="00E71950" w:rsidRDefault="00E71950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1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Форматы чертежа; их образование и оформление в соответствии с правилами ГОСТа ЕСКД.</w:t>
      </w:r>
      <w:r w:rsidR="008F0A49" w:rsidRPr="008F0A49">
        <w:t xml:space="preserve"> </w:t>
      </w:r>
      <w:r w:rsidR="008F0A49" w:rsidRPr="008F0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Основная надпись на листе графического документа — стандартная и ученическая.</w:t>
      </w:r>
    </w:p>
    <w:p w:rsidR="008F0A49" w:rsidRPr="008F0A49" w:rsidRDefault="008F0A49" w:rsidP="008F0A4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проецирования. Виды. Чертежи и эскизы предметов.</w:t>
      </w:r>
    </w:p>
    <w:p w:rsidR="008F0A49" w:rsidRPr="008F0A49" w:rsidRDefault="008F0A49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Идея метода проецирования. Центральное, параллельное и прямоугольное (ортогональное) проецирование — основные понятия и термины.</w:t>
      </w:r>
    </w:p>
    <w:p w:rsidR="008F0A49" w:rsidRPr="008F0A49" w:rsidRDefault="008F0A49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Чертёж и его свойства. Определение чертежа. Идея построения комплексного чертежа точки. Безосный комплексный чертёж. Проецирование на три основные плоскости проекций. Комплексные чертежи простейших геометрических тел (шар, цилиндр, конус, призма, пирамида).</w:t>
      </w:r>
    </w:p>
    <w:p w:rsidR="008F0A49" w:rsidRPr="008F0A49" w:rsidRDefault="008F0A49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Виды предмета. Основные виды. Главный вид. Определение (выбор) главного вида. Местные и дополнительные виды; правила их обозначения.</w:t>
      </w:r>
    </w:p>
    <w:p w:rsidR="008F0A49" w:rsidRPr="008F0A49" w:rsidRDefault="008F0A49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 видов. Выносные элементы и правила их обозначения.</w:t>
      </w:r>
    </w:p>
    <w:p w:rsidR="008F0A49" w:rsidRPr="008F0A49" w:rsidRDefault="008F0A49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Нахождение проекций точек, линий и поверхностей на чертеже предмета.</w:t>
      </w:r>
    </w:p>
    <w:p w:rsidR="008F0A49" w:rsidRPr="008F0A49" w:rsidRDefault="008F0A49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Построение третьего вида по двум заданным. Рассмотрение примеров чертежей предметов с простейшими геометрическими формами.</w:t>
      </w:r>
    </w:p>
    <w:p w:rsidR="008F0A49" w:rsidRPr="008F0A49" w:rsidRDefault="008F0A49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Последовательность выполнения чертежа предмета с натуры.</w:t>
      </w:r>
    </w:p>
    <w:p w:rsidR="008F0A49" w:rsidRPr="008F0A49" w:rsidRDefault="008F0A49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Эскизы предметов</w:t>
      </w:r>
      <w:r w:rsidRPr="008F0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Эскизная форма выполнения чертежей. Эскизирование.</w:t>
      </w:r>
    </w:p>
    <w:p w:rsidR="008F0A49" w:rsidRDefault="008F0A49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Измерительные инструменты: металлическая линейка, кронциркуль, </w:t>
      </w:r>
      <w:proofErr w:type="spellStart"/>
      <w:r w:rsidRPr="008F0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радиусомер</w:t>
      </w:r>
      <w:proofErr w:type="spellEnd"/>
      <w:r w:rsidRPr="008F0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нутромер; штангенциркуль. Приёмы работы этими инструментами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F0A49" w:rsidRPr="008F0A49" w:rsidRDefault="008F0A49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Развертки поверхностей предметов</w:t>
      </w:r>
      <w:r w:rsidRPr="008F0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F0A49" w:rsidRPr="008F0A49" w:rsidRDefault="008F0A49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 понятия о развёртках. Определение понятия «развертки поверхности, ограничивающей заданное геометрическое тело»,</w:t>
      </w:r>
    </w:p>
    <w:p w:rsidR="008F0A49" w:rsidRPr="008F0A49" w:rsidRDefault="008F0A49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 «развёрнуто» изображение и размеры.</w:t>
      </w:r>
    </w:p>
    <w:p w:rsidR="008F0A49" w:rsidRPr="008F0A49" w:rsidRDefault="008F0A49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Области применения развёрток поверхностей предметов. Построение разверток поверхностей многогранников на примерах простейшей призмы и пирамиды.</w:t>
      </w:r>
    </w:p>
    <w:p w:rsidR="008F0A49" w:rsidRPr="008F0A49" w:rsidRDefault="008F0A49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Построение развёрток поверхностей вращения на примерах цилиндра и конуса вращения.</w:t>
      </w:r>
    </w:p>
    <w:p w:rsidR="008F0A49" w:rsidRPr="008F0A49" w:rsidRDefault="008F0A49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Макетирование из бумаги (на основе знаний о развертках) геометрических тел и их комбинированные формы (бытовой предмет, игрушка, модель транспорта и </w:t>
      </w:r>
      <w:proofErr w:type="spellStart"/>
      <w:r w:rsidRPr="008F0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тп</w:t>
      </w:r>
      <w:proofErr w:type="spellEnd"/>
      <w:r w:rsidRPr="008F0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.)</w:t>
      </w:r>
    </w:p>
    <w:p w:rsidR="008F0A49" w:rsidRPr="008F0A49" w:rsidRDefault="008F0A49" w:rsidP="008F0A4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Наглядные изображения</w:t>
      </w:r>
    </w:p>
    <w:p w:rsidR="008F0A49" w:rsidRPr="008F0A49" w:rsidRDefault="008F0A49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о наглядных изображениях и их видах.</w:t>
      </w:r>
    </w:p>
    <w:p w:rsidR="008F0A49" w:rsidRPr="008F0A49" w:rsidRDefault="008F0A49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Аксонометрические проекции </w:t>
      </w:r>
    </w:p>
    <w:p w:rsidR="008F0A49" w:rsidRPr="008F0A49" w:rsidRDefault="008F0A49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термины, понятия и определения.</w:t>
      </w:r>
    </w:p>
    <w:p w:rsidR="008F0A49" w:rsidRPr="008F0A49" w:rsidRDefault="008F0A49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Косоугольные фронтальные </w:t>
      </w:r>
      <w:proofErr w:type="spellStart"/>
      <w:r w:rsidRPr="008F0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диметрические</w:t>
      </w:r>
      <w:proofErr w:type="spellEnd"/>
      <w:r w:rsidRPr="008F0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проекции. Сущность построения. Примеры построения фронтальных косоугольных </w:t>
      </w:r>
      <w:proofErr w:type="spellStart"/>
      <w:r w:rsidRPr="008F0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диметрических</w:t>
      </w:r>
      <w:proofErr w:type="spellEnd"/>
      <w:r w:rsidRPr="008F0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проекций простейших плоских и объёмных геометрических фигур.</w:t>
      </w:r>
    </w:p>
    <w:p w:rsidR="008F0A49" w:rsidRPr="008F0A49" w:rsidRDefault="008F0A49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Прямоугольная изометрическая проекция. Сущность построения. Примеры построения прямоугольных изометрических проекций простейших плоских и объёмных геометрических фигур.</w:t>
      </w:r>
    </w:p>
    <w:p w:rsidR="008F0A49" w:rsidRPr="00E71950" w:rsidRDefault="008F0A49" w:rsidP="008F0A4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F0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Построение эллипса (по восьми точкам)— прямоугольной изометрической проекции окружности, расположенной в основной плоскости проекций (П1; П2 или П3). Размеры большой и малой полуосей эллипса. Замена эллипса овалом - графические построения или построение овала с помощью шаблона.</w:t>
      </w:r>
    </w:p>
    <w:p w:rsidR="008F0A49" w:rsidRPr="008F0A49" w:rsidRDefault="008F0A49" w:rsidP="008F0A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F0A4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Технический рисунок </w:t>
      </w:r>
    </w:p>
    <w:p w:rsidR="008F0A49" w:rsidRDefault="008F0A49" w:rsidP="008F0A49">
      <w:pPr>
        <w:shd w:val="clear" w:color="auto" w:fill="FFFFFF"/>
        <w:spacing w:after="0" w:line="240" w:lineRule="auto"/>
      </w:pPr>
      <w:r w:rsidRPr="00B8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Понятия, свойства и особенности. Правила выполнения технического рисунка карандашом. Рисование плоских и объёмных геометрических образов (на основе аксонометрических проекций). Образование собственной тени на поверхности предмета. Градации светотени (палитры). Светотеневая обработка штрихами изображений поверхностей геометрических тел. Выполнение технического рисунка предметов простейших форм.</w:t>
      </w:r>
      <w:r w:rsidRPr="008F0A49">
        <w:t xml:space="preserve"> </w:t>
      </w:r>
    </w:p>
    <w:p w:rsidR="008F0A49" w:rsidRPr="008F0A49" w:rsidRDefault="008F0A49" w:rsidP="008F0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0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Компьютерная графика</w:t>
      </w:r>
      <w:r w:rsidR="002B4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B45A7" w:rsidRDefault="002B45A7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программы «Компас3-Д»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панель инструментов, возможности программы.</w:t>
      </w:r>
    </w:p>
    <w:p w:rsidR="002B45A7" w:rsidRPr="008F0A49" w:rsidRDefault="002B45A7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Текстовые документы: спецификация и основная надпись; правила их 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графическом редакторе</w:t>
      </w:r>
      <w:r w:rsidRPr="008F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Примеры оформления титульного листа.</w:t>
      </w:r>
    </w:p>
    <w:p w:rsidR="008F0A49" w:rsidRPr="008F0A49" w:rsidRDefault="008F0A49" w:rsidP="008F0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Графические документы: чертёж и эскиз детали; чертёж общего вида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F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схема. Основные понятия и определения.</w:t>
      </w:r>
      <w:r w:rsidR="002B45A7" w:rsidRPr="002B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45A7" w:rsidRPr="008F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технической документации.</w:t>
      </w:r>
    </w:p>
    <w:p w:rsidR="008F0A49" w:rsidRPr="008F0A49" w:rsidRDefault="008F0A49" w:rsidP="008F0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чертежей (эскизов) деталей и нанесение размеров на чертежах деталей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требованиями программы «Компас 3-Д»</w:t>
      </w:r>
      <w:r w:rsidRPr="008F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0A49" w:rsidRPr="008F0A49" w:rsidRDefault="008F0A49" w:rsidP="008F0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Простейшие примеры технических условий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оформления компьютерных чертежей.</w:t>
      </w:r>
      <w:r w:rsidR="002B4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0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этапы проектирования изделий. Типы графических изображений, применяемых на различных стадиях проектирования изделий — общие понятия.</w:t>
      </w:r>
    </w:p>
    <w:p w:rsidR="008F0A49" w:rsidRPr="00B80D8D" w:rsidRDefault="008F0A49" w:rsidP="008F0A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45A7" w:rsidRDefault="00E71950" w:rsidP="002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0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метапредметные и предметные результаты освоения </w:t>
      </w:r>
      <w:r w:rsidRPr="00E71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</w:p>
    <w:p w:rsidR="00E71950" w:rsidRPr="00B80D8D" w:rsidRDefault="00E71950" w:rsidP="002B45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71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80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«Черчение и графика»</w:t>
      </w:r>
    </w:p>
    <w:p w:rsidR="00E71950" w:rsidRPr="00B80D8D" w:rsidRDefault="00E71950" w:rsidP="008F0A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1950" w:rsidRPr="00B80D8D" w:rsidRDefault="00E71950" w:rsidP="008F0A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образовательные результаты освоения учебной программы:</w:t>
      </w:r>
    </w:p>
    <w:p w:rsidR="00E71950" w:rsidRPr="00B80D8D" w:rsidRDefault="00E71950" w:rsidP="008F0A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ответственного отношения к учению, готовности и способности учащихся, к саморазвитию и самообразованию на основе мотивации к обучению и познанию;</w:t>
      </w:r>
    </w:p>
    <w:p w:rsidR="00E71950" w:rsidRPr="00B80D8D" w:rsidRDefault="00E71950" w:rsidP="00E71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E71950" w:rsidRPr="00B80D8D" w:rsidRDefault="00E71950" w:rsidP="00E71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способности наблюдать, делать выводы, выделять существенные признаки объектов, обучение умению выделять цели и способы деятельности, проверять ее результаты.</w:t>
      </w:r>
    </w:p>
    <w:p w:rsidR="00E71950" w:rsidRPr="00B80D8D" w:rsidRDefault="00E71950" w:rsidP="00E71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1950" w:rsidRPr="00B80D8D" w:rsidRDefault="00E71950" w:rsidP="00E71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образовательные результаты освоения учебной программы:</w:t>
      </w:r>
    </w:p>
    <w:p w:rsidR="00E71950" w:rsidRPr="00B80D8D" w:rsidRDefault="00E71950" w:rsidP="00E71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E71950" w:rsidRPr="00B80D8D" w:rsidRDefault="00E71950" w:rsidP="00E71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планировать пути достижения целей, в том числе альтернативные, осознано выбирать наиболее эффективные способы решения учебных и познавательных задач;</w:t>
      </w:r>
    </w:p>
    <w:p w:rsidR="00E71950" w:rsidRPr="00B80D8D" w:rsidRDefault="00E71950" w:rsidP="00E71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оценивать правильность выполнения учебной задачи, собственные возможности ее решения;</w:t>
      </w:r>
    </w:p>
    <w:p w:rsidR="00E71950" w:rsidRPr="00B80D8D" w:rsidRDefault="00E71950" w:rsidP="00E71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основами самоконтроля, самооценки, принятие решений и осуществления осознанного выбора в учебной и познавательной деятельности;</w:t>
      </w:r>
    </w:p>
    <w:p w:rsidR="00E71950" w:rsidRPr="00B80D8D" w:rsidRDefault="00E71950" w:rsidP="00E71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носит развивающий и воспитывающий характер, способствует выбору дальнейшей профессиональной деятельности, активизирует познавательную деятельность школьников.</w:t>
      </w:r>
    </w:p>
    <w:p w:rsidR="00E71950" w:rsidRPr="00B80D8D" w:rsidRDefault="00E71950" w:rsidP="00E71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1950" w:rsidRPr="00B80D8D" w:rsidRDefault="00E71950" w:rsidP="00E71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образовательные результаты освоения учебной программы:</w:t>
      </w:r>
    </w:p>
    <w:p w:rsidR="00E71950" w:rsidRPr="00B80D8D" w:rsidRDefault="00E71950" w:rsidP="00E71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инструментами и материалами для графических работ;</w:t>
      </w:r>
    </w:p>
    <w:p w:rsidR="00E71950" w:rsidRPr="00B80D8D" w:rsidRDefault="00E71950" w:rsidP="00E71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измерительными инструментами и проставлять размеры на чертежах (эскизах) деталей;</w:t>
      </w:r>
    </w:p>
    <w:p w:rsidR="00E71950" w:rsidRPr="00B80D8D" w:rsidRDefault="00E71950" w:rsidP="00E71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геометрические построения на плоскости, чертежи (эскизы) и технические рисунки простых деталей;</w:t>
      </w:r>
    </w:p>
    <w:p w:rsidR="00E71950" w:rsidRPr="00B80D8D" w:rsidRDefault="00E71950" w:rsidP="00E71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макеты из бумаги, проволоки или пластилина простых деталей по их чертежам (эскизам);</w:t>
      </w:r>
    </w:p>
    <w:p w:rsidR="00E71950" w:rsidRPr="00B80D8D" w:rsidRDefault="00E71950" w:rsidP="00E71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форму предмета и графический состав изображений;</w:t>
      </w:r>
    </w:p>
    <w:p w:rsidR="00E71950" w:rsidRPr="00B80D8D" w:rsidRDefault="00E71950" w:rsidP="00E71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главный вид и оптимальное количество видов для выполнения чертежей;</w:t>
      </w:r>
    </w:p>
    <w:p w:rsidR="00E71950" w:rsidRPr="00B80D8D" w:rsidRDefault="00E71950" w:rsidP="00E71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читать и </w:t>
      </w:r>
      <w:proofErr w:type="spellStart"/>
      <w:r w:rsidRPr="00B8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деталировать</w:t>
      </w:r>
      <w:proofErr w:type="spellEnd"/>
      <w:r w:rsidRPr="00B8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чертежи несложных сборочных единиц;</w:t>
      </w:r>
    </w:p>
    <w:p w:rsidR="00E71950" w:rsidRPr="00B80D8D" w:rsidRDefault="00E71950" w:rsidP="00E71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пользоваться государственными стандартами (ЕСКД), справочной литературой.</w:t>
      </w:r>
    </w:p>
    <w:p w:rsidR="00E71950" w:rsidRPr="00B80D8D" w:rsidRDefault="00E71950" w:rsidP="00E71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электрическую принципиальную схему несложного изделия;</w:t>
      </w:r>
    </w:p>
    <w:p w:rsidR="00E71950" w:rsidRPr="00B80D8D" w:rsidRDefault="00E71950" w:rsidP="00E71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чертить план жилой комнаты (с использованием отмывки акварелью или тушью);</w:t>
      </w:r>
    </w:p>
    <w:p w:rsidR="00E71950" w:rsidRPr="00B80D8D" w:rsidRDefault="00E71950" w:rsidP="00E71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проект (авторский) несложного изделия.</w:t>
      </w:r>
    </w:p>
    <w:p w:rsidR="00C315D3" w:rsidRPr="00C315D3" w:rsidRDefault="00C315D3" w:rsidP="002B45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и средства контроля</w:t>
      </w:r>
    </w:p>
    <w:p w:rsidR="00C315D3" w:rsidRPr="00C315D3" w:rsidRDefault="00C315D3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и оценка знаний имеет следующие функции: контролирующую, обучающую, воспитывающую, развивающую.</w:t>
      </w:r>
    </w:p>
    <w:p w:rsidR="00C315D3" w:rsidRPr="00C315D3" w:rsidRDefault="00C315D3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используется текущая и итоговая форма проверки знаний, для осуществления которых применяется устный и письменный опрос, самостоятельные графические работы.</w:t>
      </w:r>
    </w:p>
    <w:p w:rsidR="00C315D3" w:rsidRPr="00C315D3" w:rsidRDefault="00C315D3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 формой проверки знаний является выполнение графических работ. Программой курса предусмотрено значительное количество обязательных графических работ, которые позволяют учителю контролировать и систематизировать знания обучающихся программного материала. Одна из обязательных графических работ является контрольной.</w:t>
      </w:r>
    </w:p>
    <w:p w:rsidR="0026238B" w:rsidRDefault="00C315D3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даёт возможность выявить уровень усвоения знаний, умений и навыков обучающихся, приобретённых за год или курс обучения черчению; самостоятельная работа позволяет судить об их уровне по отдельной теме или разделу программы.</w:t>
      </w:r>
    </w:p>
    <w:p w:rsidR="003C565A" w:rsidRDefault="003C565A" w:rsidP="002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15D3" w:rsidRPr="00C315D3" w:rsidRDefault="00C315D3" w:rsidP="002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учебно-методического обеспечения.</w:t>
      </w:r>
    </w:p>
    <w:p w:rsidR="00C315D3" w:rsidRPr="00C315D3" w:rsidRDefault="00C315D3" w:rsidP="002B4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литература:</w:t>
      </w:r>
    </w:p>
    <w:p w:rsidR="00C315D3" w:rsidRPr="00C315D3" w:rsidRDefault="00C315D3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учителя</w:t>
      </w:r>
    </w:p>
    <w:p w:rsidR="00C315D3" w:rsidRPr="00C315D3" w:rsidRDefault="00C315D3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273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3F85"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Ботвинников А.Д., Виноградов В.Н., </w:t>
      </w:r>
      <w:proofErr w:type="spellStart"/>
      <w:r w:rsidR="00273F85"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Вышнепольс</w:t>
      </w:r>
      <w:r w:rsidR="00273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</w:t>
      </w:r>
      <w:proofErr w:type="spellEnd"/>
      <w:r w:rsidR="00273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И.С. Черчение: Учебник для </w:t>
      </w:r>
      <w:r w:rsidR="00273F85"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учреждений. М.: </w:t>
      </w:r>
      <w:r w:rsidR="00273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«Издательство </w:t>
      </w:r>
      <w:proofErr w:type="spellStart"/>
      <w:r w:rsidR="00273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Астерель</w:t>
      </w:r>
      <w:proofErr w:type="spellEnd"/>
      <w:r w:rsidR="00273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</w:t>
      </w:r>
      <w:r w:rsidR="00273F85"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73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73F85"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5D3" w:rsidRPr="00C315D3" w:rsidRDefault="00C315D3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2.Борисов Д.М. Черчение. Учебное пособие для студентов педагогических институтов по специальности. М.:Просвещение,</w:t>
      </w:r>
      <w:r w:rsidR="00273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</w:t>
      </w:r>
      <w:r w:rsidR="00273F85"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изменениями.</w:t>
      </w:r>
    </w:p>
    <w:p w:rsidR="00C315D3" w:rsidRPr="00C315D3" w:rsidRDefault="00C315D3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3.Василенко Е.А. Методика обучения черчению. Учебное пособие для студентов и </w:t>
      </w:r>
      <w:r w:rsidR="00273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учащихся. – М.: Просвещение,2017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5D3" w:rsidRPr="00C315D3" w:rsidRDefault="00C315D3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4.Преображенская Н.Г. Черчение: Учебник для учащихся общеобразовательных учреждений – М.: </w:t>
      </w:r>
      <w:proofErr w:type="spellStart"/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Граф, 2007.</w:t>
      </w:r>
    </w:p>
    <w:p w:rsidR="00C315D3" w:rsidRPr="00C315D3" w:rsidRDefault="00C315D3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5.Гордиенко Н.А. Черчение: Учебник для 9 классов общеобразовательных учреждений. – М.: ООО «Издательство АСТ», 2001.</w:t>
      </w:r>
    </w:p>
    <w:p w:rsidR="00C315D3" w:rsidRPr="00C315D3" w:rsidRDefault="00C315D3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6.Манцветова Н.В., Майнц Д.Ю., Галиченко К.Я., </w:t>
      </w:r>
      <w:proofErr w:type="spellStart"/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Ляшевич</w:t>
      </w:r>
      <w:proofErr w:type="spellEnd"/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К.К. Проекционное черчение с задачами. Учебное пособие для технических специальных вузов. – М.: Высшая школа, 1978.</w:t>
      </w:r>
    </w:p>
    <w:p w:rsidR="00273F85" w:rsidRDefault="00C315D3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273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73F85"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Гервер</w:t>
      </w:r>
      <w:proofErr w:type="spellEnd"/>
      <w:r w:rsidR="00273F85"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Творческие задачи по</w:t>
      </w:r>
      <w:r w:rsidR="00273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черчению. – М.: Просвещение,201</w:t>
      </w:r>
      <w:r w:rsidR="00273F85"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73F85" w:rsidRDefault="00273F85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Воротников И.А. Занимательное черчение. Книга для учащихся средн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школы. – М.: Просвещение. 20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3F85" w:rsidRPr="00C315D3" w:rsidRDefault="00273F85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.Гордиенко Н.А. Черчение: Учебник для 9 классов общеобразовательных учреждени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 – М.: ООО «Издательство АСТ»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3F85" w:rsidRPr="00C315D3" w:rsidRDefault="00273F85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273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Словарь- справочник по черчению: Книга для учащихся. В. Н. Виноградов, Е. А. Василе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нко и др. – М.: Просвещение,2017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5D3" w:rsidRPr="00C315D3" w:rsidRDefault="00273F85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Карточки-задания по черчению Е. А. Василенко, Е. Т. Жукова, Ю. Ф. </w:t>
      </w:r>
      <w:proofErr w:type="spellStart"/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Катханова</w:t>
      </w:r>
      <w:proofErr w:type="spellEnd"/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Л.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ерещенко. – М.: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Просвещение,2015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15D3" w:rsidRPr="00C31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="00C315D3" w:rsidRPr="00C31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обучающихся</w:t>
      </w:r>
    </w:p>
    <w:p w:rsidR="00C315D3" w:rsidRPr="00C315D3" w:rsidRDefault="00C315D3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Учебные таблицы:</w:t>
      </w:r>
    </w:p>
    <w:p w:rsidR="00C315D3" w:rsidRPr="00C315D3" w:rsidRDefault="00C315D3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Макарова М.Н. Таблицы по черчению, Пособие для </w:t>
      </w:r>
      <w:r w:rsidR="00273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учителей. – М.: Просвещение, 2007</w:t>
      </w:r>
    </w:p>
    <w:p w:rsidR="00C315D3" w:rsidRPr="00C315D3" w:rsidRDefault="00C315D3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Инструменты, принадлежности и материалы для черчения</w:t>
      </w:r>
      <w:r w:rsidR="002B4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2B4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обучающимся :</w:t>
      </w:r>
      <w:proofErr w:type="gramEnd"/>
    </w:p>
    <w:p w:rsidR="00C315D3" w:rsidRPr="00C315D3" w:rsidRDefault="00C315D3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273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Персональный компьютер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5D3" w:rsidRPr="00C315D3" w:rsidRDefault="00C315D3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Тетрадь в клетку формата А4 без полей;</w:t>
      </w:r>
    </w:p>
    <w:p w:rsidR="00C315D3" w:rsidRPr="00C315D3" w:rsidRDefault="00C315D3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Чертеж</w:t>
      </w:r>
      <w:r w:rsidR="00273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ная бумага плотная нелинованная </w:t>
      </w: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формат А4</w:t>
      </w:r>
    </w:p>
    <w:p w:rsidR="00C315D3" w:rsidRPr="00C315D3" w:rsidRDefault="00C315D3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Миллиметровая бумага;</w:t>
      </w:r>
    </w:p>
    <w:p w:rsidR="00C315D3" w:rsidRPr="00C315D3" w:rsidRDefault="00C315D3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Калька;</w:t>
      </w:r>
    </w:p>
    <w:p w:rsidR="00C315D3" w:rsidRPr="00C315D3" w:rsidRDefault="00C315D3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Готовальня школьная</w:t>
      </w:r>
    </w:p>
    <w:p w:rsidR="00C315D3" w:rsidRPr="00C315D3" w:rsidRDefault="00C315D3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(циркуль круговой, циркуль разметочный);</w:t>
      </w:r>
    </w:p>
    <w:p w:rsidR="00C315D3" w:rsidRPr="00C315D3" w:rsidRDefault="00C315D3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Линейка деревянная 30 см.;</w:t>
      </w:r>
    </w:p>
    <w:p w:rsidR="00C315D3" w:rsidRPr="00C315D3" w:rsidRDefault="00C315D3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Чертежные угольники с углами:</w:t>
      </w:r>
    </w:p>
    <w:p w:rsidR="00C315D3" w:rsidRPr="00C315D3" w:rsidRDefault="00C315D3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90, 45, 45 -градусов;</w:t>
      </w:r>
    </w:p>
    <w:p w:rsidR="00C315D3" w:rsidRPr="00C315D3" w:rsidRDefault="00C315D3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90, 30, 60 - градусов.</w:t>
      </w:r>
    </w:p>
    <w:p w:rsidR="00C315D3" w:rsidRPr="00C315D3" w:rsidRDefault="00C315D3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Рейсшина;</w:t>
      </w:r>
    </w:p>
    <w:p w:rsidR="00C315D3" w:rsidRPr="00C315D3" w:rsidRDefault="00C315D3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10) Транспортир;</w:t>
      </w:r>
    </w:p>
    <w:p w:rsidR="00C315D3" w:rsidRPr="00C315D3" w:rsidRDefault="00C315D3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Трафареты для вычерчивания окружностей и эллипсов;</w:t>
      </w:r>
    </w:p>
    <w:p w:rsidR="00C315D3" w:rsidRPr="00C315D3" w:rsidRDefault="00C315D3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Простые карандаши – «Т</w:t>
      </w:r>
      <w:r w:rsidR="00273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(«Н»), «ТМ» («НВ»), «М» («В») и др.</w:t>
      </w:r>
    </w:p>
    <w:p w:rsidR="00C315D3" w:rsidRPr="00C315D3" w:rsidRDefault="00C315D3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Ластик для карандаша (мягкий);</w:t>
      </w:r>
    </w:p>
    <w:p w:rsidR="00C315D3" w:rsidRPr="00C315D3" w:rsidRDefault="00C315D3" w:rsidP="002B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Инструмент для заточки карандаша.</w:t>
      </w:r>
    </w:p>
    <w:p w:rsidR="00817290" w:rsidRPr="00E11DA1" w:rsidRDefault="00817290" w:rsidP="002B45A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17290" w:rsidRPr="00E11DA1" w:rsidSect="003C565A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6CEB"/>
    <w:multiLevelType w:val="multilevel"/>
    <w:tmpl w:val="84D6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700A0"/>
    <w:multiLevelType w:val="multilevel"/>
    <w:tmpl w:val="4CF2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5A5C3A"/>
    <w:multiLevelType w:val="multilevel"/>
    <w:tmpl w:val="B360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4339B2"/>
    <w:multiLevelType w:val="multilevel"/>
    <w:tmpl w:val="342C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CD2E22"/>
    <w:multiLevelType w:val="multilevel"/>
    <w:tmpl w:val="F1E0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8239C2"/>
    <w:multiLevelType w:val="multilevel"/>
    <w:tmpl w:val="1D7C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DBE"/>
    <w:rsid w:val="00054BE3"/>
    <w:rsid w:val="00097AB7"/>
    <w:rsid w:val="000A5158"/>
    <w:rsid w:val="0026238B"/>
    <w:rsid w:val="00273F85"/>
    <w:rsid w:val="002B45A7"/>
    <w:rsid w:val="00371472"/>
    <w:rsid w:val="003C565A"/>
    <w:rsid w:val="004742E7"/>
    <w:rsid w:val="0055772E"/>
    <w:rsid w:val="005A0458"/>
    <w:rsid w:val="00762CE4"/>
    <w:rsid w:val="00817290"/>
    <w:rsid w:val="00875DBE"/>
    <w:rsid w:val="008F0A49"/>
    <w:rsid w:val="0096335F"/>
    <w:rsid w:val="00A162CF"/>
    <w:rsid w:val="00A4146F"/>
    <w:rsid w:val="00C26379"/>
    <w:rsid w:val="00C315D3"/>
    <w:rsid w:val="00E11DA1"/>
    <w:rsid w:val="00E71950"/>
    <w:rsid w:val="00E9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CF11"/>
  <w15:docId w15:val="{2C6F493E-09A3-4EE4-B7D0-747A28C1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42E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742E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8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3868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Николаевна</cp:lastModifiedBy>
  <cp:revision>5</cp:revision>
  <dcterms:created xsi:type="dcterms:W3CDTF">2020-08-13T20:28:00Z</dcterms:created>
  <dcterms:modified xsi:type="dcterms:W3CDTF">2022-09-10T06:26:00Z</dcterms:modified>
</cp:coreProperties>
</file>